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4DE2">
        <w:rPr>
          <w:rFonts w:ascii="Times New Roman" w:hAnsi="Times New Roman" w:cs="Times New Roman"/>
          <w:b/>
          <w:color w:val="000000"/>
          <w:sz w:val="24"/>
          <w:szCs w:val="24"/>
        </w:rPr>
        <w:t>Проект</w:t>
      </w:r>
      <w:r w:rsidR="00AC4F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решения </w:t>
      </w: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DE2" w:rsidRPr="007D4DE2" w:rsidRDefault="007D4DE2" w:rsidP="007D4DE2">
      <w:pPr>
        <w:shd w:val="clear" w:color="auto" w:fill="FFFFFF"/>
        <w:autoSpaceDE w:val="0"/>
        <w:autoSpaceDN w:val="0"/>
        <w:adjustRightInd w:val="0"/>
      </w:pPr>
      <w:r w:rsidRPr="007D4DE2">
        <w:rPr>
          <w:color w:val="000000"/>
        </w:rPr>
        <w:t xml:space="preserve">О </w:t>
      </w:r>
      <w:r>
        <w:t>Положении  «</w:t>
      </w:r>
      <w:r w:rsidRPr="007D4DE2">
        <w:t xml:space="preserve">О наказах избирателей депутатам </w:t>
      </w:r>
    </w:p>
    <w:p w:rsidR="007D4DE2" w:rsidRPr="007D4DE2" w:rsidRDefault="007D4DE2" w:rsidP="007D4DE2">
      <w:pPr>
        <w:shd w:val="clear" w:color="auto" w:fill="FFFFFF"/>
        <w:autoSpaceDE w:val="0"/>
        <w:autoSpaceDN w:val="0"/>
        <w:adjustRightInd w:val="0"/>
      </w:pPr>
      <w:r w:rsidRPr="007D4DE2">
        <w:t>Совета депутатов города Юбилейный Московской области</w:t>
      </w:r>
      <w:r>
        <w:t>»</w:t>
      </w: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right="494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DE2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 </w:t>
      </w:r>
      <w:r w:rsidRPr="007D4DE2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>
        <w:rPr>
          <w:rFonts w:ascii="Times New Roman" w:hAnsi="Times New Roman" w:cs="Times New Roman"/>
          <w:color w:val="000000"/>
          <w:sz w:val="24"/>
          <w:szCs w:val="24"/>
        </w:rPr>
        <w:t>ым законом</w:t>
      </w:r>
      <w:r w:rsidRPr="007D4DE2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</w:p>
    <w:p w:rsid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7D4DE2">
        <w:rPr>
          <w:rFonts w:ascii="Times New Roman" w:hAnsi="Times New Roman" w:cs="Times New Roman"/>
          <w:color w:val="000000"/>
          <w:sz w:val="24"/>
          <w:szCs w:val="24"/>
        </w:rPr>
        <w:t>Совет депутатов решил:</w:t>
      </w:r>
    </w:p>
    <w:p w:rsidR="007D4DE2" w:rsidRPr="007D4DE2" w:rsidRDefault="007D4DE2" w:rsidP="007D4DE2">
      <w:pPr>
        <w:pStyle w:val="1"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7D4DE2" w:rsidRDefault="007D4DE2" w:rsidP="007D4DE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1.  Утвердить </w:t>
      </w:r>
      <w:r w:rsidRPr="007D4DE2">
        <w:rPr>
          <w:color w:val="000000"/>
        </w:rPr>
        <w:t xml:space="preserve"> </w:t>
      </w:r>
      <w:r>
        <w:t>Положение  «</w:t>
      </w:r>
      <w:r w:rsidRPr="007D4DE2">
        <w:t xml:space="preserve">О наказах избирателей депутатам </w:t>
      </w:r>
      <w:r>
        <w:t xml:space="preserve"> </w:t>
      </w:r>
      <w:r w:rsidRPr="007D4DE2">
        <w:t>Совета депутатов города Юбилейный Московской области</w:t>
      </w:r>
      <w:r>
        <w:t xml:space="preserve">». </w:t>
      </w:r>
      <w:r w:rsidRPr="007D4DE2">
        <w:rPr>
          <w:color w:val="000000"/>
        </w:rPr>
        <w:t xml:space="preserve"> (Прилагается).</w:t>
      </w:r>
    </w:p>
    <w:p w:rsidR="007D4DE2" w:rsidRDefault="007D4DE2" w:rsidP="007D4DE2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2. </w:t>
      </w:r>
      <w:r w:rsidRPr="007D4DE2">
        <w:rPr>
          <w:color w:val="000000"/>
        </w:rPr>
        <w:t xml:space="preserve">Направить </w:t>
      </w:r>
      <w:r>
        <w:t>Положение  «</w:t>
      </w:r>
      <w:r w:rsidRPr="007D4DE2">
        <w:t xml:space="preserve">О наказах избирателей депутатам </w:t>
      </w:r>
      <w:r>
        <w:t xml:space="preserve"> </w:t>
      </w:r>
      <w:r w:rsidRPr="007D4DE2">
        <w:t>Совета депутатов города Юбилейный Московской области</w:t>
      </w:r>
      <w:r>
        <w:t xml:space="preserve">»  </w:t>
      </w:r>
      <w:r w:rsidRPr="007D4DE2">
        <w:rPr>
          <w:color w:val="000000"/>
        </w:rPr>
        <w:t>главе города на подписание и опубликование</w:t>
      </w:r>
      <w:r w:rsidRPr="007D4DE2">
        <w:t>.</w:t>
      </w:r>
    </w:p>
    <w:p w:rsidR="007D4DE2" w:rsidRPr="007D4DE2" w:rsidRDefault="007D4DE2" w:rsidP="007D4DE2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7D4DE2">
        <w:t xml:space="preserve">Контроль  за  исполнением  настоящего  решения  возложить  на  председателя  Совета депутатов  города.  </w:t>
      </w:r>
    </w:p>
    <w:p w:rsidR="007D4DE2" w:rsidRPr="007D4DE2" w:rsidRDefault="007D4DE2" w:rsidP="007D4DE2"/>
    <w:p w:rsidR="007D4DE2" w:rsidRPr="007D4DE2" w:rsidRDefault="007D4DE2" w:rsidP="007D4DE2"/>
    <w:p w:rsidR="007D4DE2" w:rsidRPr="007D4DE2" w:rsidRDefault="007D4DE2" w:rsidP="007D4DE2"/>
    <w:p w:rsidR="007D4DE2" w:rsidRPr="007D4DE2" w:rsidRDefault="007D4DE2" w:rsidP="007D4DE2">
      <w:pPr>
        <w:shd w:val="clear" w:color="auto" w:fill="FFFFFF"/>
        <w:tabs>
          <w:tab w:val="left" w:pos="7056"/>
        </w:tabs>
        <w:ind w:firstLine="851"/>
        <w:jc w:val="both"/>
      </w:pPr>
      <w:r w:rsidRPr="007D4DE2">
        <w:rPr>
          <w:spacing w:val="-13"/>
        </w:rPr>
        <w:t>Глава города Юбилейного</w:t>
      </w:r>
      <w:r w:rsidRPr="007D4DE2">
        <w:tab/>
      </w:r>
      <w:r w:rsidRPr="007D4DE2">
        <w:rPr>
          <w:spacing w:val="-10"/>
        </w:rPr>
        <w:t>В.В.Кирпичев</w:t>
      </w:r>
    </w:p>
    <w:p w:rsidR="007D4DE2" w:rsidRPr="007D4DE2" w:rsidRDefault="007D4DE2" w:rsidP="007D4DE2"/>
    <w:p w:rsidR="007D4DE2" w:rsidRPr="007D4DE2" w:rsidRDefault="007D4DE2" w:rsidP="007D4DE2"/>
    <w:p w:rsidR="00AC4F21" w:rsidRDefault="00AC4F21" w:rsidP="00AC4F21">
      <w:pPr>
        <w:ind w:firstLine="708"/>
        <w:jc w:val="both"/>
      </w:pPr>
      <w:r>
        <w:t>«______» _______________ 2012</w:t>
      </w:r>
      <w:r w:rsidRPr="00CA2189">
        <w:t>г.</w:t>
      </w:r>
    </w:p>
    <w:p w:rsidR="007D4DE2" w:rsidRPr="007D4DE2" w:rsidRDefault="007D4DE2" w:rsidP="007D4DE2"/>
    <w:p w:rsidR="007D4DE2" w:rsidRPr="007D4DE2" w:rsidRDefault="007D4DE2" w:rsidP="007D4DE2"/>
    <w:p w:rsidR="007D4DE2" w:rsidRPr="007D4DE2" w:rsidRDefault="007D4DE2" w:rsidP="007D4DE2"/>
    <w:p w:rsidR="007D4DE2" w:rsidRPr="007D4DE2" w:rsidRDefault="007D4DE2" w:rsidP="007D4DE2"/>
    <w:p w:rsidR="007D4DE2" w:rsidRPr="007D4DE2" w:rsidRDefault="007D4DE2" w:rsidP="00563D01">
      <w:pPr>
        <w:shd w:val="clear" w:color="auto" w:fill="FFFFFF"/>
        <w:autoSpaceDE w:val="0"/>
        <w:autoSpaceDN w:val="0"/>
        <w:adjustRightInd w:val="0"/>
        <w:jc w:val="right"/>
        <w:rPr>
          <w:u w:val="single"/>
        </w:rPr>
      </w:pPr>
    </w:p>
    <w:p w:rsidR="007D4DE2" w:rsidRPr="007D4DE2" w:rsidRDefault="007D4DE2" w:rsidP="00563D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563D01" w:rsidRPr="007D4DE2" w:rsidRDefault="00563D01" w:rsidP="00563D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7D4DE2">
        <w:rPr>
          <w:sz w:val="28"/>
          <w:szCs w:val="28"/>
          <w:u w:val="single"/>
        </w:rPr>
        <w:t>Проект</w:t>
      </w: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4DE2">
        <w:rPr>
          <w:b/>
          <w:sz w:val="28"/>
          <w:szCs w:val="28"/>
        </w:rPr>
        <w:t>ПОЛОЖЕНИЕ</w:t>
      </w: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4DE2">
        <w:rPr>
          <w:b/>
          <w:sz w:val="28"/>
          <w:szCs w:val="28"/>
        </w:rPr>
        <w:t xml:space="preserve">О наказах избирателей депутатам </w:t>
      </w: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4DE2">
        <w:rPr>
          <w:b/>
          <w:sz w:val="28"/>
          <w:szCs w:val="28"/>
        </w:rPr>
        <w:t>Совета депутатов города Юбилейный Московской области</w:t>
      </w: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5A0C5C" w:rsidRPr="007D4DE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D4DE2">
        <w:rPr>
          <w:color w:val="000000"/>
          <w:sz w:val="28"/>
          <w:szCs w:val="28"/>
        </w:rPr>
        <w:tab/>
        <w:t xml:space="preserve">Настоящее Положение определяет порядок организации работы с наказами избирателей города Юбилейный Московской области депутатам Совета депутатов города Юбилейный Московской области (кандидатам в депутаты Совета депутатов города Юбилейный Московской области) </w:t>
      </w:r>
      <w:r w:rsidR="00D708A8" w:rsidRPr="007D4DE2">
        <w:rPr>
          <w:color w:val="000000"/>
          <w:sz w:val="28"/>
          <w:szCs w:val="28"/>
        </w:rPr>
        <w:t xml:space="preserve">(далее – наказы  избирателей) </w:t>
      </w:r>
      <w:r w:rsidRPr="007D4DE2">
        <w:rPr>
          <w:color w:val="000000"/>
          <w:sz w:val="28"/>
          <w:szCs w:val="28"/>
        </w:rPr>
        <w:t xml:space="preserve">как одной из форм реализации конституционного права граждан на непосредственное участие в </w:t>
      </w:r>
      <w:r w:rsidR="00787A30" w:rsidRPr="007D4DE2">
        <w:rPr>
          <w:color w:val="000000"/>
          <w:sz w:val="28"/>
          <w:szCs w:val="28"/>
        </w:rPr>
        <w:t>осуществлении  местного  самоуправления</w:t>
      </w:r>
      <w:r w:rsidRPr="007D4DE2">
        <w:rPr>
          <w:color w:val="000000"/>
          <w:sz w:val="28"/>
          <w:szCs w:val="28"/>
        </w:rPr>
        <w:t>.</w:t>
      </w:r>
    </w:p>
    <w:p w:rsidR="005A0C5C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90A82">
        <w:rPr>
          <w:b/>
          <w:bCs/>
          <w:color w:val="000000"/>
          <w:sz w:val="28"/>
          <w:szCs w:val="28"/>
        </w:rPr>
        <w:tab/>
      </w:r>
    </w:p>
    <w:p w:rsidR="00F42D0B" w:rsidRDefault="00F42D0B" w:rsidP="005A0C5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F42D0B" w:rsidRDefault="00F42D0B" w:rsidP="005A0C5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F42D0B" w:rsidRPr="00417619" w:rsidRDefault="00F42D0B" w:rsidP="005A0C5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5A0C5C" w:rsidRPr="00890A82" w:rsidRDefault="005A0C5C" w:rsidP="00E123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17619">
        <w:rPr>
          <w:bCs/>
          <w:color w:val="000000"/>
          <w:sz w:val="28"/>
          <w:szCs w:val="28"/>
        </w:rPr>
        <w:t>Статья 1.</w:t>
      </w:r>
      <w:r w:rsidRPr="00890A82">
        <w:rPr>
          <w:b/>
          <w:bCs/>
          <w:color w:val="000000"/>
          <w:sz w:val="28"/>
          <w:szCs w:val="28"/>
        </w:rPr>
        <w:t xml:space="preserve"> Термины и понятия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</w:t>
      </w:r>
      <w:r w:rsidRPr="00890A82">
        <w:rPr>
          <w:color w:val="000000"/>
          <w:sz w:val="28"/>
          <w:szCs w:val="28"/>
        </w:rPr>
        <w:t>сновные термины и понятия</w:t>
      </w:r>
      <w:r>
        <w:rPr>
          <w:color w:val="000000"/>
          <w:sz w:val="28"/>
          <w:szCs w:val="28"/>
        </w:rPr>
        <w:t xml:space="preserve">, применяемые в целях настоящего Положения, </w:t>
      </w:r>
      <w:r w:rsidRPr="00890A82">
        <w:rPr>
          <w:color w:val="000000"/>
          <w:sz w:val="28"/>
          <w:szCs w:val="28"/>
        </w:rPr>
        <w:t>используются в следующих значениях: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0C18">
        <w:rPr>
          <w:color w:val="000000"/>
          <w:sz w:val="28"/>
          <w:szCs w:val="28"/>
          <w:u w:val="single"/>
        </w:rPr>
        <w:t>избиратели</w:t>
      </w:r>
      <w:r w:rsidRPr="00890A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90A82">
        <w:rPr>
          <w:color w:val="000000"/>
          <w:sz w:val="28"/>
          <w:szCs w:val="28"/>
        </w:rPr>
        <w:t xml:space="preserve"> граждане Российской Федерации, обладающие активным избирательным правом, место жительства которых расположено в пределах соответствующего избирательного округа;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0C18">
        <w:rPr>
          <w:color w:val="000000"/>
          <w:sz w:val="28"/>
          <w:szCs w:val="28"/>
          <w:u w:val="single"/>
        </w:rPr>
        <w:t>наказы избирателей</w:t>
      </w:r>
      <w:r w:rsidR="00C03BE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90A82">
        <w:rPr>
          <w:color w:val="000000"/>
          <w:sz w:val="28"/>
          <w:szCs w:val="28"/>
        </w:rPr>
        <w:t xml:space="preserve"> предложения и поручения избирателей</w:t>
      </w:r>
      <w:r w:rsidR="00683FCA">
        <w:rPr>
          <w:color w:val="000000"/>
          <w:sz w:val="28"/>
          <w:szCs w:val="28"/>
        </w:rPr>
        <w:t xml:space="preserve"> </w:t>
      </w:r>
      <w:r w:rsidRPr="00890A82">
        <w:rPr>
          <w:color w:val="000000"/>
          <w:sz w:val="28"/>
          <w:szCs w:val="28"/>
        </w:rPr>
        <w:t xml:space="preserve">депутатам </w:t>
      </w:r>
      <w:r>
        <w:rPr>
          <w:color w:val="000000"/>
          <w:sz w:val="28"/>
          <w:szCs w:val="28"/>
        </w:rPr>
        <w:t>Совета депутатов</w:t>
      </w:r>
      <w:r w:rsidR="00C03BE1">
        <w:rPr>
          <w:color w:val="000000"/>
          <w:sz w:val="28"/>
          <w:szCs w:val="28"/>
        </w:rPr>
        <w:t xml:space="preserve"> города Юбилейный Московской  области</w:t>
      </w:r>
      <w:r>
        <w:rPr>
          <w:color w:val="000000"/>
          <w:sz w:val="28"/>
          <w:szCs w:val="28"/>
        </w:rPr>
        <w:t xml:space="preserve"> </w:t>
      </w:r>
      <w:r w:rsidRPr="00890A82">
        <w:rPr>
          <w:color w:val="000000"/>
          <w:sz w:val="28"/>
          <w:szCs w:val="28"/>
        </w:rPr>
        <w:t xml:space="preserve">(кандидатам в депутаты </w:t>
      </w:r>
      <w:r w:rsidRPr="005A0C5C">
        <w:rPr>
          <w:color w:val="000000"/>
          <w:sz w:val="28"/>
          <w:szCs w:val="28"/>
        </w:rPr>
        <w:t>Совета депутатов</w:t>
      </w:r>
      <w:r w:rsidR="00C03BE1">
        <w:rPr>
          <w:color w:val="000000"/>
          <w:sz w:val="28"/>
          <w:szCs w:val="28"/>
        </w:rPr>
        <w:t xml:space="preserve"> города Юбилейный Московской  области</w:t>
      </w:r>
      <w:r>
        <w:rPr>
          <w:color w:val="000000"/>
          <w:sz w:val="28"/>
          <w:szCs w:val="28"/>
        </w:rPr>
        <w:t>), в том числе</w:t>
      </w:r>
      <w:r w:rsidRPr="00890A82">
        <w:rPr>
          <w:color w:val="000000"/>
          <w:sz w:val="28"/>
          <w:szCs w:val="28"/>
        </w:rPr>
        <w:t xml:space="preserve"> избранным в составе списка кандидатов, представленные в период избирательной кампании и в течение всего срока полномочий депутатов </w:t>
      </w:r>
      <w:r>
        <w:rPr>
          <w:color w:val="000000"/>
          <w:sz w:val="28"/>
          <w:szCs w:val="28"/>
        </w:rPr>
        <w:t>Совета депутатов</w:t>
      </w:r>
      <w:r w:rsidR="00C03BE1">
        <w:rPr>
          <w:color w:val="000000"/>
          <w:sz w:val="28"/>
          <w:szCs w:val="28"/>
        </w:rPr>
        <w:t xml:space="preserve"> города Юбилейный Московской  области (далее – депутаты Совета депутатов)</w:t>
      </w:r>
      <w:r w:rsidRPr="00890A82">
        <w:rPr>
          <w:color w:val="000000"/>
          <w:sz w:val="28"/>
          <w:szCs w:val="28"/>
        </w:rPr>
        <w:t xml:space="preserve">, оформленные в порядке, определенном настоящим </w:t>
      </w:r>
      <w:r>
        <w:rPr>
          <w:color w:val="000000"/>
          <w:sz w:val="28"/>
          <w:szCs w:val="28"/>
        </w:rPr>
        <w:t>Положением</w:t>
      </w:r>
      <w:r w:rsidR="00D912E2">
        <w:rPr>
          <w:color w:val="000000"/>
          <w:sz w:val="28"/>
          <w:szCs w:val="28"/>
        </w:rPr>
        <w:t>.</w:t>
      </w:r>
    </w:p>
    <w:p w:rsidR="005A0C5C" w:rsidRPr="005A0C5C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5A0C5C" w:rsidRPr="00890A82" w:rsidRDefault="00506152" w:rsidP="00E123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5A0C5C" w:rsidRPr="00417619">
        <w:rPr>
          <w:bCs/>
          <w:color w:val="000000"/>
          <w:sz w:val="28"/>
          <w:szCs w:val="28"/>
        </w:rPr>
        <w:t>Статья 2</w:t>
      </w:r>
      <w:r w:rsidR="005A0C5C" w:rsidRPr="000D10C9">
        <w:rPr>
          <w:bCs/>
          <w:color w:val="000000"/>
          <w:sz w:val="28"/>
          <w:szCs w:val="28"/>
        </w:rPr>
        <w:t xml:space="preserve">. </w:t>
      </w:r>
      <w:r w:rsidR="005A0C5C" w:rsidRPr="00890A82">
        <w:rPr>
          <w:b/>
          <w:bCs/>
          <w:color w:val="000000"/>
          <w:sz w:val="28"/>
          <w:szCs w:val="28"/>
        </w:rPr>
        <w:t>Наказы избирателей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1. Наказы избирателей</w:t>
      </w:r>
      <w:r w:rsidRPr="00890A82">
        <w:rPr>
          <w:color w:val="000000"/>
          <w:sz w:val="28"/>
          <w:szCs w:val="28"/>
        </w:rPr>
        <w:t xml:space="preserve"> как форма непосредственного </w:t>
      </w:r>
      <w:r w:rsidR="006A202A">
        <w:rPr>
          <w:color w:val="000000"/>
          <w:sz w:val="28"/>
          <w:szCs w:val="28"/>
        </w:rPr>
        <w:t>участия</w:t>
      </w:r>
      <w:r w:rsidR="006A202A" w:rsidRPr="00890A82">
        <w:rPr>
          <w:color w:val="000000"/>
          <w:sz w:val="28"/>
          <w:szCs w:val="28"/>
        </w:rPr>
        <w:t xml:space="preserve"> </w:t>
      </w:r>
      <w:r w:rsidR="006A202A">
        <w:rPr>
          <w:color w:val="000000"/>
          <w:sz w:val="28"/>
          <w:szCs w:val="28"/>
        </w:rPr>
        <w:t xml:space="preserve">граждан  </w:t>
      </w:r>
      <w:r w:rsidR="006A202A" w:rsidRPr="00890A82">
        <w:rPr>
          <w:color w:val="000000"/>
          <w:sz w:val="28"/>
          <w:szCs w:val="28"/>
        </w:rPr>
        <w:t xml:space="preserve">в </w:t>
      </w:r>
      <w:r w:rsidR="006A202A">
        <w:rPr>
          <w:color w:val="000000"/>
          <w:sz w:val="28"/>
          <w:szCs w:val="28"/>
        </w:rPr>
        <w:t xml:space="preserve">осуществлении  местного  самоуправления </w:t>
      </w:r>
      <w:r w:rsidRPr="00890A82">
        <w:rPr>
          <w:color w:val="000000"/>
          <w:sz w:val="28"/>
          <w:szCs w:val="28"/>
        </w:rPr>
        <w:t>способствуют повыше</w:t>
      </w:r>
      <w:r>
        <w:rPr>
          <w:color w:val="000000"/>
          <w:sz w:val="28"/>
          <w:szCs w:val="28"/>
        </w:rPr>
        <w:t xml:space="preserve">нию эффективности деятельности органов </w:t>
      </w:r>
      <w:r w:rsidR="004378F1">
        <w:rPr>
          <w:color w:val="000000"/>
          <w:sz w:val="28"/>
          <w:szCs w:val="28"/>
        </w:rPr>
        <w:t>местного самоуправления города Юбилейный Московской области</w:t>
      </w:r>
      <w:r w:rsidRPr="00890A82">
        <w:rPr>
          <w:color w:val="000000"/>
          <w:sz w:val="28"/>
          <w:szCs w:val="28"/>
        </w:rPr>
        <w:t xml:space="preserve"> и укреплению связей депутатов </w:t>
      </w:r>
      <w:r w:rsidR="004378F1"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 xml:space="preserve"> с избирателями.</w:t>
      </w:r>
    </w:p>
    <w:p w:rsidR="006A202A" w:rsidRPr="00890A82" w:rsidRDefault="005A0C5C" w:rsidP="006A202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  <w:t>2.</w:t>
      </w:r>
      <w:r w:rsidR="006A202A">
        <w:rPr>
          <w:color w:val="000000"/>
          <w:sz w:val="28"/>
          <w:szCs w:val="28"/>
        </w:rPr>
        <w:t xml:space="preserve"> </w:t>
      </w:r>
      <w:r w:rsidR="006A202A" w:rsidRPr="00890A82">
        <w:rPr>
          <w:color w:val="000000"/>
          <w:sz w:val="28"/>
          <w:szCs w:val="28"/>
        </w:rPr>
        <w:t>Наказы избирателей дол</w:t>
      </w:r>
      <w:r w:rsidR="006A202A">
        <w:rPr>
          <w:color w:val="000000"/>
          <w:sz w:val="28"/>
          <w:szCs w:val="28"/>
        </w:rPr>
        <w:t xml:space="preserve">жны быть направлены на </w:t>
      </w:r>
      <w:r w:rsidR="006A202A" w:rsidRPr="00890A82">
        <w:rPr>
          <w:color w:val="000000"/>
          <w:sz w:val="28"/>
          <w:szCs w:val="28"/>
        </w:rPr>
        <w:t xml:space="preserve">решение общественно значимых вопросов социально-экономического, общественно-политического и культурного развития </w:t>
      </w:r>
      <w:r w:rsidR="006A202A">
        <w:rPr>
          <w:color w:val="000000"/>
          <w:sz w:val="28"/>
          <w:szCs w:val="28"/>
        </w:rPr>
        <w:t xml:space="preserve"> города Юбилейный Московской области</w:t>
      </w:r>
      <w:r w:rsidR="003D7D30">
        <w:rPr>
          <w:color w:val="000000"/>
          <w:sz w:val="28"/>
          <w:szCs w:val="28"/>
        </w:rPr>
        <w:t xml:space="preserve">,  затрагивающих интересы  значительного  количества граждан  соответствующего  избирательного округа, </w:t>
      </w:r>
      <w:r w:rsidR="006A202A">
        <w:rPr>
          <w:color w:val="000000"/>
          <w:sz w:val="28"/>
          <w:szCs w:val="28"/>
        </w:rPr>
        <w:t xml:space="preserve"> </w:t>
      </w:r>
      <w:r w:rsidR="006A202A" w:rsidRPr="00890A82">
        <w:rPr>
          <w:color w:val="000000"/>
          <w:sz w:val="28"/>
          <w:szCs w:val="28"/>
        </w:rPr>
        <w:t>посредством измен</w:t>
      </w:r>
      <w:r w:rsidR="006A202A">
        <w:rPr>
          <w:color w:val="000000"/>
          <w:sz w:val="28"/>
          <w:szCs w:val="28"/>
        </w:rPr>
        <w:t xml:space="preserve">ения </w:t>
      </w:r>
      <w:r w:rsidR="000A42A2">
        <w:rPr>
          <w:color w:val="000000"/>
          <w:sz w:val="28"/>
          <w:szCs w:val="28"/>
        </w:rPr>
        <w:t>нормативных и</w:t>
      </w:r>
      <w:r w:rsidR="00740C18">
        <w:rPr>
          <w:color w:val="000000"/>
          <w:sz w:val="28"/>
          <w:szCs w:val="28"/>
        </w:rPr>
        <w:t>ли</w:t>
      </w:r>
      <w:r w:rsidR="000A42A2">
        <w:rPr>
          <w:color w:val="000000"/>
          <w:sz w:val="28"/>
          <w:szCs w:val="28"/>
        </w:rPr>
        <w:t xml:space="preserve"> иных</w:t>
      </w:r>
      <w:r w:rsidR="006A202A">
        <w:rPr>
          <w:color w:val="000000"/>
          <w:sz w:val="28"/>
          <w:szCs w:val="28"/>
        </w:rPr>
        <w:t xml:space="preserve"> правовых  актов </w:t>
      </w:r>
      <w:r w:rsidR="000A42A2">
        <w:rPr>
          <w:color w:val="000000"/>
          <w:sz w:val="28"/>
          <w:szCs w:val="28"/>
        </w:rPr>
        <w:t xml:space="preserve">Совета депутатов </w:t>
      </w:r>
      <w:r w:rsidR="006A202A" w:rsidRPr="00890A82">
        <w:rPr>
          <w:color w:val="000000"/>
          <w:sz w:val="28"/>
          <w:szCs w:val="28"/>
        </w:rPr>
        <w:t xml:space="preserve"> либо реализации </w:t>
      </w:r>
      <w:r w:rsidR="006A202A">
        <w:rPr>
          <w:color w:val="000000"/>
          <w:sz w:val="28"/>
          <w:szCs w:val="28"/>
        </w:rPr>
        <w:t xml:space="preserve">мероприятий, требующих </w:t>
      </w:r>
      <w:r w:rsidR="006A202A" w:rsidRPr="00890A82">
        <w:rPr>
          <w:color w:val="000000"/>
          <w:sz w:val="28"/>
          <w:szCs w:val="28"/>
        </w:rPr>
        <w:t>соответствующего финансирования.</w:t>
      </w:r>
    </w:p>
    <w:p w:rsidR="005A0C5C" w:rsidRPr="00747014" w:rsidRDefault="005A0C5C" w:rsidP="00E914A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 w:rsidR="00E914A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 </w:t>
      </w:r>
      <w:r w:rsidR="00C03BE1">
        <w:rPr>
          <w:color w:val="000000"/>
          <w:sz w:val="28"/>
          <w:szCs w:val="28"/>
        </w:rPr>
        <w:t xml:space="preserve">Наказы избирателей  должны </w:t>
      </w:r>
      <w:r w:rsidR="004378F1">
        <w:rPr>
          <w:color w:val="000000"/>
          <w:sz w:val="28"/>
          <w:szCs w:val="28"/>
        </w:rPr>
        <w:t xml:space="preserve"> </w:t>
      </w:r>
      <w:r w:rsidR="004378F1" w:rsidRPr="004378F1">
        <w:rPr>
          <w:color w:val="000000"/>
          <w:sz w:val="28"/>
          <w:szCs w:val="28"/>
        </w:rPr>
        <w:t xml:space="preserve">относиться к вопросам местного значения </w:t>
      </w:r>
      <w:r w:rsidR="004378F1">
        <w:rPr>
          <w:color w:val="000000"/>
          <w:sz w:val="28"/>
          <w:szCs w:val="28"/>
        </w:rPr>
        <w:t>города Юбилейный</w:t>
      </w:r>
      <w:r w:rsidR="00C03BE1">
        <w:rPr>
          <w:color w:val="000000"/>
          <w:sz w:val="28"/>
          <w:szCs w:val="28"/>
        </w:rPr>
        <w:t xml:space="preserve"> Московской области</w:t>
      </w:r>
      <w:r w:rsidR="004378F1" w:rsidRPr="004378F1">
        <w:rPr>
          <w:color w:val="000000"/>
          <w:sz w:val="28"/>
          <w:szCs w:val="28"/>
        </w:rPr>
        <w:t xml:space="preserve">, а также к иным вопросам, которые в </w:t>
      </w:r>
      <w:r w:rsidR="004378F1" w:rsidRPr="00747014">
        <w:rPr>
          <w:color w:val="000000"/>
          <w:sz w:val="28"/>
          <w:szCs w:val="28"/>
        </w:rPr>
        <w:t>соответствии с действующим законодательством вправе решать органы местного самоуправления города Юбилейный</w:t>
      </w:r>
      <w:r w:rsidR="00C03BE1" w:rsidRPr="00747014">
        <w:rPr>
          <w:color w:val="000000"/>
          <w:sz w:val="28"/>
          <w:szCs w:val="28"/>
        </w:rPr>
        <w:t xml:space="preserve"> Московской области</w:t>
      </w:r>
      <w:r w:rsidR="004378F1" w:rsidRPr="00747014">
        <w:rPr>
          <w:color w:val="000000"/>
          <w:sz w:val="28"/>
          <w:szCs w:val="28"/>
        </w:rPr>
        <w:t>.</w:t>
      </w:r>
    </w:p>
    <w:p w:rsidR="00747014" w:rsidRDefault="00747014" w:rsidP="00747014">
      <w:pPr>
        <w:ind w:firstLine="709"/>
        <w:jc w:val="both"/>
        <w:rPr>
          <w:color w:val="000000"/>
          <w:sz w:val="28"/>
          <w:szCs w:val="28"/>
        </w:rPr>
      </w:pPr>
      <w:r w:rsidRPr="00747014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Наказы  </w:t>
      </w:r>
      <w:r w:rsidR="00671AE7">
        <w:rPr>
          <w:color w:val="000000"/>
          <w:sz w:val="28"/>
          <w:szCs w:val="28"/>
        </w:rPr>
        <w:t xml:space="preserve">избирателей </w:t>
      </w:r>
      <w:r>
        <w:rPr>
          <w:color w:val="000000"/>
          <w:sz w:val="28"/>
          <w:szCs w:val="28"/>
        </w:rPr>
        <w:t xml:space="preserve">могут  </w:t>
      </w:r>
      <w:r w:rsidR="001B17E9">
        <w:rPr>
          <w:color w:val="000000"/>
          <w:sz w:val="28"/>
          <w:szCs w:val="28"/>
        </w:rPr>
        <w:t>носить</w:t>
      </w:r>
      <w:r>
        <w:rPr>
          <w:color w:val="000000"/>
          <w:sz w:val="28"/>
          <w:szCs w:val="28"/>
        </w:rPr>
        <w:t xml:space="preserve"> </w:t>
      </w:r>
      <w:r w:rsidR="001B17E9">
        <w:rPr>
          <w:color w:val="000000"/>
          <w:sz w:val="28"/>
          <w:szCs w:val="28"/>
        </w:rPr>
        <w:t>долгосрочный характер (реализуются  в  срок  более 1 года)</w:t>
      </w:r>
      <w:r>
        <w:rPr>
          <w:color w:val="000000"/>
          <w:sz w:val="28"/>
          <w:szCs w:val="28"/>
        </w:rPr>
        <w:t>,  либо  краткосрочны</w:t>
      </w:r>
      <w:r w:rsidR="001B17E9">
        <w:rPr>
          <w:color w:val="000000"/>
          <w:sz w:val="28"/>
          <w:szCs w:val="28"/>
        </w:rPr>
        <w:t>й  (реализуются  в  срок  не  более 1 года)</w:t>
      </w:r>
      <w:r>
        <w:rPr>
          <w:color w:val="000000"/>
          <w:sz w:val="28"/>
          <w:szCs w:val="28"/>
        </w:rPr>
        <w:t xml:space="preserve">. </w:t>
      </w:r>
    </w:p>
    <w:p w:rsidR="00747014" w:rsidRPr="00747014" w:rsidRDefault="00747014" w:rsidP="00747014">
      <w:pPr>
        <w:ind w:firstLine="709"/>
        <w:jc w:val="both"/>
        <w:rPr>
          <w:sz w:val="28"/>
          <w:szCs w:val="28"/>
        </w:rPr>
      </w:pPr>
      <w:r w:rsidRPr="00747014">
        <w:rPr>
          <w:sz w:val="28"/>
          <w:szCs w:val="28"/>
        </w:rPr>
        <w:t xml:space="preserve">Выполнение наказов депутатами </w:t>
      </w:r>
      <w:r>
        <w:rPr>
          <w:sz w:val="28"/>
          <w:szCs w:val="28"/>
        </w:rPr>
        <w:t xml:space="preserve">Совета депутатов </w:t>
      </w:r>
      <w:r w:rsidRPr="00747014">
        <w:rPr>
          <w:sz w:val="28"/>
          <w:szCs w:val="28"/>
        </w:rPr>
        <w:t xml:space="preserve">осуществляется в течение срока их полномочий. Выполнение наказов </w:t>
      </w:r>
      <w:r w:rsidR="00671AE7">
        <w:rPr>
          <w:sz w:val="28"/>
          <w:szCs w:val="28"/>
        </w:rPr>
        <w:t xml:space="preserve"> избирателей </w:t>
      </w:r>
      <w:r w:rsidRPr="00747014">
        <w:rPr>
          <w:sz w:val="28"/>
          <w:szCs w:val="28"/>
        </w:rPr>
        <w:t xml:space="preserve">может осуществляться поэтапно. Этап выполнения наказа </w:t>
      </w:r>
      <w:r w:rsidR="00671AE7">
        <w:rPr>
          <w:sz w:val="28"/>
          <w:szCs w:val="28"/>
        </w:rPr>
        <w:t xml:space="preserve">избирателей </w:t>
      </w:r>
      <w:r w:rsidRPr="00747014">
        <w:rPr>
          <w:sz w:val="28"/>
          <w:szCs w:val="28"/>
        </w:rPr>
        <w:t>представляет собой комплекс мероприятий, подлежащих реализации в течение одного года.</w:t>
      </w:r>
    </w:p>
    <w:p w:rsidR="00E914A4" w:rsidRPr="00747014" w:rsidRDefault="00671AE7" w:rsidP="0032293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914A4" w:rsidRPr="00747014">
        <w:rPr>
          <w:color w:val="000000"/>
          <w:sz w:val="28"/>
          <w:szCs w:val="28"/>
        </w:rPr>
        <w:t xml:space="preserve">. Наказы избирателей не должны противоречить Конституции Российской Федерации, действующему законодательству Российской Федерации и Московской области, </w:t>
      </w:r>
      <w:r w:rsidR="00517BC1" w:rsidRPr="00747014">
        <w:rPr>
          <w:color w:val="000000"/>
          <w:sz w:val="28"/>
          <w:szCs w:val="28"/>
        </w:rPr>
        <w:t>У</w:t>
      </w:r>
      <w:r w:rsidR="00322937" w:rsidRPr="00747014">
        <w:rPr>
          <w:color w:val="000000"/>
          <w:sz w:val="28"/>
          <w:szCs w:val="28"/>
        </w:rPr>
        <w:t xml:space="preserve">ставу  городского  округа  Юбилейный </w:t>
      </w:r>
      <w:r w:rsidR="00322937" w:rsidRPr="00747014">
        <w:rPr>
          <w:color w:val="000000"/>
          <w:sz w:val="28"/>
          <w:szCs w:val="28"/>
        </w:rPr>
        <w:lastRenderedPageBreak/>
        <w:t xml:space="preserve">Московской  области, иным </w:t>
      </w:r>
      <w:r w:rsidR="00E914A4" w:rsidRPr="00747014">
        <w:rPr>
          <w:color w:val="000000"/>
          <w:sz w:val="28"/>
          <w:szCs w:val="28"/>
        </w:rPr>
        <w:t>муниципальным правовым актам города Юбилейный Московской области.</w:t>
      </w:r>
    </w:p>
    <w:p w:rsidR="00E914A4" w:rsidRPr="00E914A4" w:rsidRDefault="00E914A4" w:rsidP="00E914A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A0C5C" w:rsidRPr="00890A82" w:rsidRDefault="005A0C5C" w:rsidP="000A42A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90A82">
        <w:rPr>
          <w:b/>
          <w:bCs/>
          <w:color w:val="000000"/>
          <w:sz w:val="28"/>
          <w:szCs w:val="28"/>
        </w:rPr>
        <w:tab/>
      </w:r>
      <w:r w:rsidRPr="00AE170E">
        <w:rPr>
          <w:bCs/>
          <w:color w:val="000000"/>
          <w:sz w:val="28"/>
          <w:szCs w:val="28"/>
        </w:rPr>
        <w:t xml:space="preserve">Статья 3. </w:t>
      </w:r>
      <w:r w:rsidRPr="00890A82">
        <w:rPr>
          <w:b/>
          <w:bCs/>
          <w:color w:val="000000"/>
          <w:sz w:val="28"/>
          <w:szCs w:val="28"/>
        </w:rPr>
        <w:t>Порядок представления наказов избирателей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</w:t>
      </w:r>
      <w:r w:rsidRPr="00890A82">
        <w:rPr>
          <w:color w:val="000000"/>
          <w:sz w:val="28"/>
          <w:szCs w:val="28"/>
        </w:rPr>
        <w:t>. Наказы избирателей представляются: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1) кандидатам в </w:t>
      </w:r>
      <w:r w:rsidRPr="00890A82">
        <w:rPr>
          <w:color w:val="000000"/>
          <w:sz w:val="28"/>
          <w:szCs w:val="28"/>
        </w:rPr>
        <w:t xml:space="preserve">депутаты </w:t>
      </w:r>
      <w:r w:rsidR="004378F1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– </w:t>
      </w:r>
      <w:r w:rsidRPr="00890A82">
        <w:rPr>
          <w:color w:val="000000"/>
          <w:sz w:val="28"/>
          <w:szCs w:val="28"/>
        </w:rPr>
        <w:t>в период избирательной кампании при проведении агитационных публичных мероприятий в форме собраний (встреч с избирателями);</w:t>
      </w:r>
    </w:p>
    <w:p w:rsidR="005A0C5C" w:rsidRDefault="005A0C5C" w:rsidP="00517BC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7BC1">
        <w:rPr>
          <w:color w:val="000000"/>
          <w:sz w:val="28"/>
          <w:szCs w:val="28"/>
        </w:rPr>
        <w:t xml:space="preserve">2) депутатам </w:t>
      </w:r>
      <w:r w:rsidR="004378F1" w:rsidRPr="00517BC1">
        <w:rPr>
          <w:color w:val="000000"/>
          <w:sz w:val="28"/>
          <w:szCs w:val="28"/>
        </w:rPr>
        <w:t>Совета депутатов</w:t>
      </w:r>
      <w:r w:rsidRPr="00517BC1">
        <w:rPr>
          <w:color w:val="000000"/>
          <w:sz w:val="28"/>
          <w:szCs w:val="28"/>
        </w:rPr>
        <w:t xml:space="preserve"> – в течение срока полномочий депутата </w:t>
      </w:r>
      <w:r w:rsidR="004378F1" w:rsidRPr="00517BC1">
        <w:rPr>
          <w:color w:val="000000"/>
          <w:sz w:val="28"/>
          <w:szCs w:val="28"/>
        </w:rPr>
        <w:t>Совета  депутатов</w:t>
      </w:r>
      <w:r w:rsidRPr="00517BC1">
        <w:rPr>
          <w:color w:val="000000"/>
          <w:sz w:val="28"/>
          <w:szCs w:val="28"/>
        </w:rPr>
        <w:t xml:space="preserve"> </w:t>
      </w:r>
      <w:r w:rsidR="002D6A9B" w:rsidRPr="00517BC1">
        <w:rPr>
          <w:color w:val="000000"/>
          <w:sz w:val="28"/>
          <w:szCs w:val="28"/>
        </w:rPr>
        <w:t xml:space="preserve"> </w:t>
      </w:r>
      <w:r w:rsidR="00F437A4" w:rsidRPr="00517BC1">
        <w:rPr>
          <w:color w:val="000000"/>
          <w:sz w:val="28"/>
          <w:szCs w:val="28"/>
        </w:rPr>
        <w:t xml:space="preserve">на  встречах  с  избирателями, </w:t>
      </w:r>
      <w:r w:rsidRPr="00517BC1">
        <w:rPr>
          <w:color w:val="000000"/>
          <w:sz w:val="28"/>
          <w:szCs w:val="28"/>
        </w:rPr>
        <w:t xml:space="preserve">при проведении отчета депутата </w:t>
      </w:r>
      <w:r w:rsidR="004378F1" w:rsidRPr="00517BC1">
        <w:rPr>
          <w:color w:val="000000"/>
          <w:sz w:val="28"/>
          <w:szCs w:val="28"/>
        </w:rPr>
        <w:t>Совета депутатов</w:t>
      </w:r>
      <w:r w:rsidRPr="00517BC1">
        <w:rPr>
          <w:color w:val="000000"/>
          <w:sz w:val="28"/>
          <w:szCs w:val="28"/>
        </w:rPr>
        <w:t xml:space="preserve"> перед избирателями</w:t>
      </w:r>
      <w:r w:rsidR="00F437A4" w:rsidRPr="00517BC1">
        <w:rPr>
          <w:color w:val="000000"/>
          <w:sz w:val="28"/>
          <w:szCs w:val="28"/>
        </w:rPr>
        <w:t xml:space="preserve">  о  проделанной  работе</w:t>
      </w:r>
      <w:r w:rsidR="002D6A9B" w:rsidRPr="00517BC1">
        <w:rPr>
          <w:color w:val="000000"/>
          <w:sz w:val="28"/>
          <w:szCs w:val="28"/>
        </w:rPr>
        <w:t>,  либо  на  личном  приеме  депутата Совета депутатов</w:t>
      </w:r>
      <w:r w:rsidRPr="00517BC1">
        <w:rPr>
          <w:color w:val="000000"/>
          <w:sz w:val="28"/>
          <w:szCs w:val="28"/>
        </w:rPr>
        <w:t>.</w:t>
      </w:r>
    </w:p>
    <w:p w:rsidR="00517BC1" w:rsidRPr="00517BC1" w:rsidRDefault="00517BC1" w:rsidP="00517BC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17BC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</w:t>
      </w:r>
      <w:r w:rsidRPr="00517BC1">
        <w:rPr>
          <w:color w:val="000000"/>
          <w:sz w:val="28"/>
          <w:szCs w:val="28"/>
        </w:rPr>
        <w:t xml:space="preserve">аказы </w:t>
      </w:r>
      <w:r>
        <w:rPr>
          <w:color w:val="000000"/>
          <w:sz w:val="28"/>
          <w:szCs w:val="28"/>
        </w:rPr>
        <w:t xml:space="preserve">избирателей </w:t>
      </w:r>
      <w:r w:rsidRPr="00517BC1">
        <w:rPr>
          <w:color w:val="000000"/>
          <w:sz w:val="28"/>
          <w:szCs w:val="28"/>
        </w:rPr>
        <w:t>на бумажном и электронном носителе вручаются или направляются кандидату в депутаты Совета депутатов (депутату Совета депутатов).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A0C5C" w:rsidRPr="00517BC1">
        <w:rPr>
          <w:color w:val="000000"/>
          <w:sz w:val="28"/>
          <w:szCs w:val="28"/>
        </w:rPr>
        <w:t>. </w:t>
      </w:r>
      <w:r w:rsidRPr="00517BC1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Совета депутатов</w:t>
      </w:r>
      <w:r w:rsidRPr="00517BC1">
        <w:rPr>
          <w:sz w:val="28"/>
          <w:szCs w:val="28"/>
        </w:rPr>
        <w:t>, рассмотрев поступившее предложение избирателей, вправе по собственному усмотрению принять предложение избирателей в качестве наказа либо отклонить его и уведомить избирателей письменно о результатах рассмотрения соответствующего предложения не позднее месяца со дня его получения.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 xml:space="preserve">Если наказ подан избирателями по решению собрания, схода или конференции </w:t>
      </w:r>
      <w:r w:rsidR="001B17E9">
        <w:rPr>
          <w:sz w:val="28"/>
          <w:szCs w:val="28"/>
        </w:rPr>
        <w:t xml:space="preserve"> граждан</w:t>
      </w:r>
      <w:r w:rsidRPr="00517BC1">
        <w:rPr>
          <w:sz w:val="28"/>
          <w:szCs w:val="28"/>
        </w:rPr>
        <w:t xml:space="preserve">, то депутат </w:t>
      </w:r>
      <w:r>
        <w:rPr>
          <w:sz w:val="28"/>
          <w:szCs w:val="28"/>
        </w:rPr>
        <w:t xml:space="preserve">Совета депутатов </w:t>
      </w:r>
      <w:r w:rsidRPr="00517BC1">
        <w:rPr>
          <w:sz w:val="28"/>
          <w:szCs w:val="28"/>
        </w:rPr>
        <w:t>обязан принять данный наказ к исполнению.</w:t>
      </w:r>
    </w:p>
    <w:p w:rsidR="005A0C5C" w:rsidRPr="00517BC1" w:rsidRDefault="005A0C5C" w:rsidP="00517BC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E1237D" w:rsidRDefault="005A0C5C" w:rsidP="00E123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53A09">
        <w:rPr>
          <w:bCs/>
          <w:color w:val="000000"/>
          <w:sz w:val="28"/>
          <w:szCs w:val="28"/>
        </w:rPr>
        <w:t>Статья 4.</w:t>
      </w:r>
      <w:r w:rsidRPr="00890A82">
        <w:rPr>
          <w:b/>
          <w:bCs/>
          <w:color w:val="000000"/>
          <w:sz w:val="28"/>
          <w:szCs w:val="28"/>
        </w:rPr>
        <w:t xml:space="preserve"> Учет, предварительное изучение и систематизация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5A0C5C" w:rsidRPr="00890A82" w:rsidRDefault="005A0C5C" w:rsidP="00E123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90A82">
        <w:rPr>
          <w:b/>
          <w:bCs/>
          <w:color w:val="000000"/>
          <w:sz w:val="28"/>
          <w:szCs w:val="28"/>
        </w:rPr>
        <w:t>наказов избирателей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C5C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1. Вновь избранные депутаты </w:t>
      </w:r>
      <w:r w:rsidR="00281497"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 xml:space="preserve"> в месячный срок со дня избрания </w:t>
      </w:r>
      <w:r w:rsidR="00DA7ED3">
        <w:rPr>
          <w:color w:val="000000"/>
          <w:sz w:val="28"/>
          <w:szCs w:val="28"/>
        </w:rPr>
        <w:t>и действующие депутаты Совета депутатов</w:t>
      </w:r>
      <w:r w:rsidR="00DA7ED3" w:rsidRPr="00890A82">
        <w:rPr>
          <w:color w:val="000000"/>
          <w:sz w:val="28"/>
          <w:szCs w:val="28"/>
        </w:rPr>
        <w:t xml:space="preserve"> </w:t>
      </w:r>
      <w:r w:rsidR="00DA7ED3">
        <w:rPr>
          <w:color w:val="000000"/>
          <w:sz w:val="28"/>
          <w:szCs w:val="28"/>
        </w:rPr>
        <w:t xml:space="preserve"> </w:t>
      </w:r>
      <w:r w:rsidR="00DA7ED3" w:rsidRPr="00890A82">
        <w:rPr>
          <w:color w:val="000000"/>
          <w:sz w:val="28"/>
          <w:szCs w:val="28"/>
        </w:rPr>
        <w:t xml:space="preserve">в </w:t>
      </w:r>
      <w:r w:rsidR="00517BC1">
        <w:rPr>
          <w:color w:val="000000"/>
          <w:sz w:val="28"/>
          <w:szCs w:val="28"/>
        </w:rPr>
        <w:t>3-дневный</w:t>
      </w:r>
      <w:r w:rsidR="00DA7ED3" w:rsidRPr="00890A82">
        <w:rPr>
          <w:color w:val="000000"/>
          <w:sz w:val="28"/>
          <w:szCs w:val="28"/>
        </w:rPr>
        <w:t xml:space="preserve"> срок со дня </w:t>
      </w:r>
      <w:r w:rsidR="00DA7ED3">
        <w:rPr>
          <w:color w:val="000000"/>
          <w:sz w:val="28"/>
          <w:szCs w:val="28"/>
        </w:rPr>
        <w:t>получения  наказов  избирателей</w:t>
      </w:r>
      <w:r w:rsidRPr="00890A82">
        <w:rPr>
          <w:color w:val="000000"/>
          <w:sz w:val="28"/>
          <w:szCs w:val="28"/>
        </w:rPr>
        <w:t xml:space="preserve"> осуществляют уче</w:t>
      </w:r>
      <w:r>
        <w:rPr>
          <w:color w:val="000000"/>
          <w:sz w:val="28"/>
          <w:szCs w:val="28"/>
        </w:rPr>
        <w:t xml:space="preserve">т и предварительное </w:t>
      </w:r>
      <w:r w:rsidRPr="00890A82">
        <w:rPr>
          <w:color w:val="000000"/>
          <w:sz w:val="28"/>
          <w:szCs w:val="28"/>
        </w:rPr>
        <w:t>изучение представленных им наказов избирателей, излагают свое мнение по каждому наказу</w:t>
      </w:r>
      <w:r>
        <w:rPr>
          <w:color w:val="000000"/>
          <w:sz w:val="28"/>
          <w:szCs w:val="28"/>
        </w:rPr>
        <w:t xml:space="preserve">, </w:t>
      </w:r>
      <w:r w:rsidR="00DA7ED3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форм</w:t>
      </w:r>
      <w:r w:rsidR="00DA7ED3">
        <w:rPr>
          <w:color w:val="000000"/>
          <w:sz w:val="28"/>
          <w:szCs w:val="28"/>
        </w:rPr>
        <w:t xml:space="preserve">ляют  в  письменном виде </w:t>
      </w:r>
      <w:r>
        <w:rPr>
          <w:color w:val="000000"/>
          <w:sz w:val="28"/>
          <w:szCs w:val="28"/>
        </w:rPr>
        <w:t xml:space="preserve"> пе</w:t>
      </w:r>
      <w:r w:rsidR="00DF4C28">
        <w:rPr>
          <w:color w:val="000000"/>
          <w:sz w:val="28"/>
          <w:szCs w:val="28"/>
        </w:rPr>
        <w:t>речни  наказов и направляют их председателю</w:t>
      </w:r>
      <w:r>
        <w:rPr>
          <w:color w:val="000000"/>
          <w:sz w:val="28"/>
          <w:szCs w:val="28"/>
        </w:rPr>
        <w:t xml:space="preserve"> </w:t>
      </w:r>
      <w:r w:rsidR="00281497">
        <w:rPr>
          <w:color w:val="000000"/>
          <w:sz w:val="28"/>
          <w:szCs w:val="28"/>
        </w:rPr>
        <w:t>Совет депутатов</w:t>
      </w:r>
      <w:r w:rsidRPr="00890A82">
        <w:rPr>
          <w:color w:val="000000"/>
          <w:sz w:val="28"/>
          <w:szCs w:val="28"/>
        </w:rPr>
        <w:t>.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341BB">
        <w:rPr>
          <w:sz w:val="28"/>
          <w:szCs w:val="28"/>
        </w:rPr>
        <w:t xml:space="preserve">нформация </w:t>
      </w:r>
      <w:r w:rsidRPr="00517BC1">
        <w:rPr>
          <w:sz w:val="28"/>
          <w:szCs w:val="28"/>
        </w:rPr>
        <w:t xml:space="preserve"> о наказе</w:t>
      </w:r>
      <w:r>
        <w:rPr>
          <w:sz w:val="28"/>
          <w:szCs w:val="28"/>
        </w:rPr>
        <w:t xml:space="preserve"> избирателей</w:t>
      </w:r>
      <w:r w:rsidRPr="00517BC1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направляемая  председателю Совета депутатов</w:t>
      </w:r>
      <w:r w:rsidRPr="00517B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17BC1">
        <w:rPr>
          <w:sz w:val="28"/>
          <w:szCs w:val="28"/>
        </w:rPr>
        <w:t>должна включать следующие сведения: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>- о номере избирательного округа;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>- об избирателях, обратившихся с данным наказом;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>- о содержании наказа и объекте исполнения наказа (предложений);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>- об ориентировочном размере средств, необходимых для исполнения наказа;</w:t>
      </w:r>
    </w:p>
    <w:p w:rsidR="00517BC1" w:rsidRPr="00517BC1" w:rsidRDefault="00517BC1" w:rsidP="00517BC1">
      <w:pPr>
        <w:ind w:firstLine="709"/>
        <w:jc w:val="both"/>
        <w:rPr>
          <w:sz w:val="28"/>
          <w:szCs w:val="28"/>
        </w:rPr>
      </w:pPr>
      <w:r w:rsidRPr="00517BC1">
        <w:rPr>
          <w:sz w:val="28"/>
          <w:szCs w:val="28"/>
        </w:rPr>
        <w:t>- о предполагаемых сроках исполнения наказа.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2. Председатель </w:t>
      </w:r>
      <w:r w:rsidR="00281497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направляет </w:t>
      </w:r>
      <w:r w:rsidR="00517BC1">
        <w:rPr>
          <w:color w:val="000000"/>
          <w:sz w:val="28"/>
          <w:szCs w:val="28"/>
        </w:rPr>
        <w:t xml:space="preserve">полученные от  депутатов  Совета депутатов </w:t>
      </w:r>
      <w:r w:rsidRPr="00890A82">
        <w:rPr>
          <w:color w:val="000000"/>
          <w:sz w:val="28"/>
          <w:szCs w:val="28"/>
        </w:rPr>
        <w:t>перечни наказов</w:t>
      </w:r>
      <w:r w:rsidR="00517BC1">
        <w:rPr>
          <w:color w:val="000000"/>
          <w:sz w:val="28"/>
          <w:szCs w:val="28"/>
        </w:rPr>
        <w:t xml:space="preserve"> избирателей</w:t>
      </w:r>
      <w:r w:rsidRPr="00890A82">
        <w:rPr>
          <w:color w:val="000000"/>
          <w:sz w:val="28"/>
          <w:szCs w:val="28"/>
        </w:rPr>
        <w:t xml:space="preserve"> </w:t>
      </w:r>
      <w:r w:rsidR="00517B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890A82">
        <w:rPr>
          <w:color w:val="000000"/>
          <w:sz w:val="28"/>
          <w:szCs w:val="28"/>
        </w:rPr>
        <w:t xml:space="preserve">постоянные комиссии </w:t>
      </w:r>
      <w:r w:rsidR="00281497"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 xml:space="preserve"> в соответствии с профилем их деятельности.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 xml:space="preserve">3. </w:t>
      </w:r>
      <w:r w:rsidRPr="00890A82">
        <w:rPr>
          <w:color w:val="000000"/>
          <w:sz w:val="28"/>
          <w:szCs w:val="28"/>
        </w:rPr>
        <w:t xml:space="preserve">Постоянные комиссии </w:t>
      </w:r>
      <w:r w:rsidR="00281497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в </w:t>
      </w:r>
      <w:r w:rsidR="00517BC1">
        <w:rPr>
          <w:color w:val="000000"/>
          <w:sz w:val="28"/>
          <w:szCs w:val="28"/>
        </w:rPr>
        <w:t xml:space="preserve">срок не более 1 месяца </w:t>
      </w:r>
      <w:r>
        <w:rPr>
          <w:color w:val="000000"/>
          <w:sz w:val="28"/>
          <w:szCs w:val="28"/>
        </w:rPr>
        <w:t xml:space="preserve"> со дня поступления </w:t>
      </w:r>
      <w:r w:rsidR="007D4DE2">
        <w:rPr>
          <w:color w:val="000000"/>
          <w:sz w:val="28"/>
          <w:szCs w:val="28"/>
        </w:rPr>
        <w:t xml:space="preserve">наказа  избирателей </w:t>
      </w:r>
      <w:r>
        <w:rPr>
          <w:color w:val="000000"/>
          <w:sz w:val="28"/>
          <w:szCs w:val="28"/>
        </w:rPr>
        <w:t xml:space="preserve">совместно с депутатами, представившими </w:t>
      </w:r>
      <w:r w:rsidRPr="00890A82">
        <w:rPr>
          <w:color w:val="000000"/>
          <w:sz w:val="28"/>
          <w:szCs w:val="28"/>
        </w:rPr>
        <w:t>пер</w:t>
      </w:r>
      <w:r>
        <w:rPr>
          <w:color w:val="000000"/>
          <w:sz w:val="28"/>
          <w:szCs w:val="28"/>
        </w:rPr>
        <w:t xml:space="preserve">ечни наказов, </w:t>
      </w:r>
      <w:r w:rsidRPr="00890A82">
        <w:rPr>
          <w:color w:val="000000"/>
          <w:sz w:val="28"/>
          <w:szCs w:val="28"/>
        </w:rPr>
        <w:t xml:space="preserve">проводят их предварительное </w:t>
      </w:r>
      <w:r w:rsidR="007D4DE2">
        <w:rPr>
          <w:color w:val="000000"/>
          <w:sz w:val="28"/>
          <w:szCs w:val="28"/>
        </w:rPr>
        <w:t>изучение</w:t>
      </w:r>
      <w:r w:rsidRPr="00890A82">
        <w:rPr>
          <w:color w:val="000000"/>
          <w:sz w:val="28"/>
          <w:szCs w:val="28"/>
        </w:rPr>
        <w:t>, готовя</w:t>
      </w:r>
      <w:r>
        <w:rPr>
          <w:color w:val="000000"/>
          <w:sz w:val="28"/>
          <w:szCs w:val="28"/>
        </w:rPr>
        <w:t>т мотивированные заключения о</w:t>
      </w:r>
      <w:r w:rsidRPr="00890A82">
        <w:rPr>
          <w:color w:val="000000"/>
          <w:sz w:val="28"/>
          <w:szCs w:val="28"/>
        </w:rPr>
        <w:t xml:space="preserve"> возможности </w:t>
      </w:r>
      <w:r>
        <w:rPr>
          <w:color w:val="000000"/>
          <w:sz w:val="28"/>
          <w:szCs w:val="28"/>
        </w:rPr>
        <w:t xml:space="preserve">принятия или </w:t>
      </w:r>
      <w:r w:rsidRPr="00890A82">
        <w:rPr>
          <w:color w:val="000000"/>
          <w:sz w:val="28"/>
          <w:szCs w:val="28"/>
        </w:rPr>
        <w:t>отклон</w:t>
      </w:r>
      <w:r>
        <w:rPr>
          <w:color w:val="000000"/>
          <w:sz w:val="28"/>
          <w:szCs w:val="28"/>
        </w:rPr>
        <w:t xml:space="preserve">ения наказов, разрабатывают предложения и </w:t>
      </w:r>
      <w:r w:rsidR="000A42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план</w:t>
      </w:r>
      <w:r w:rsidR="000A42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мероприятий </w:t>
      </w:r>
      <w:r w:rsidRPr="00890A82">
        <w:rPr>
          <w:color w:val="000000"/>
          <w:sz w:val="28"/>
          <w:szCs w:val="28"/>
        </w:rPr>
        <w:t>по реализации</w:t>
      </w:r>
      <w:r>
        <w:rPr>
          <w:color w:val="000000"/>
          <w:sz w:val="28"/>
          <w:szCs w:val="28"/>
        </w:rPr>
        <w:t xml:space="preserve"> наказов </w:t>
      </w:r>
      <w:r w:rsidR="00DA7ED3">
        <w:rPr>
          <w:color w:val="000000"/>
          <w:sz w:val="28"/>
          <w:szCs w:val="28"/>
        </w:rPr>
        <w:t xml:space="preserve"> избирателей </w:t>
      </w:r>
      <w:r>
        <w:rPr>
          <w:color w:val="000000"/>
          <w:sz w:val="28"/>
          <w:szCs w:val="28"/>
        </w:rPr>
        <w:t>(далее –</w:t>
      </w:r>
      <w:r w:rsidRPr="00890A82">
        <w:rPr>
          <w:color w:val="000000"/>
          <w:sz w:val="28"/>
          <w:szCs w:val="28"/>
        </w:rPr>
        <w:t xml:space="preserve"> план мероприятий)</w:t>
      </w:r>
      <w:r w:rsidR="005341BB">
        <w:rPr>
          <w:color w:val="000000"/>
          <w:sz w:val="28"/>
          <w:szCs w:val="28"/>
        </w:rPr>
        <w:t xml:space="preserve"> (Приложение № 1)</w:t>
      </w:r>
      <w:r w:rsidRPr="00890A82">
        <w:rPr>
          <w:color w:val="000000"/>
          <w:sz w:val="28"/>
          <w:szCs w:val="28"/>
        </w:rPr>
        <w:t>.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  <w:t>В план</w:t>
      </w:r>
      <w:r w:rsidR="000A42A2">
        <w:rPr>
          <w:color w:val="000000"/>
          <w:sz w:val="28"/>
          <w:szCs w:val="28"/>
        </w:rPr>
        <w:t>е</w:t>
      </w:r>
      <w:r w:rsidRPr="00890A82">
        <w:rPr>
          <w:color w:val="000000"/>
          <w:sz w:val="28"/>
          <w:szCs w:val="28"/>
        </w:rPr>
        <w:t xml:space="preserve"> мероприятий указываются сведения о том, кому представлены наказы избирателей, содержание наказов, мероприятия и сроки их реализации, </w:t>
      </w:r>
      <w:r w:rsidR="00DA7ED3">
        <w:rPr>
          <w:color w:val="000000"/>
          <w:sz w:val="28"/>
          <w:szCs w:val="28"/>
        </w:rPr>
        <w:t xml:space="preserve">и  при  необходимости, </w:t>
      </w:r>
      <w:r w:rsidRPr="00890A82">
        <w:rPr>
          <w:color w:val="000000"/>
          <w:sz w:val="28"/>
          <w:szCs w:val="28"/>
        </w:rPr>
        <w:t>источники и примерные объемы финансирования.</w:t>
      </w:r>
    </w:p>
    <w:p w:rsidR="005A0C5C" w:rsidRPr="00DA7ED3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4. </w:t>
      </w:r>
      <w:r w:rsidRPr="00890A82">
        <w:rPr>
          <w:color w:val="000000"/>
          <w:sz w:val="28"/>
          <w:szCs w:val="28"/>
        </w:rPr>
        <w:t>По завершении предварительного рассмотрения наказов постоянные комиссии направляют план</w:t>
      </w:r>
      <w:r w:rsidR="000A42A2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мероприятий по их реализации </w:t>
      </w:r>
      <w:r w:rsidRPr="00890A82">
        <w:rPr>
          <w:color w:val="000000"/>
          <w:sz w:val="28"/>
          <w:szCs w:val="28"/>
        </w:rPr>
        <w:t xml:space="preserve">в </w:t>
      </w:r>
      <w:r w:rsidR="00517BC1">
        <w:rPr>
          <w:color w:val="000000"/>
          <w:sz w:val="28"/>
          <w:szCs w:val="28"/>
        </w:rPr>
        <w:t>Президиум Совета депутатов города Юбилейный Московской  области (далее – Президиум)</w:t>
      </w:r>
      <w:r w:rsidRPr="00DA7ED3">
        <w:rPr>
          <w:color w:val="000000"/>
          <w:sz w:val="28"/>
          <w:szCs w:val="28"/>
        </w:rPr>
        <w:t xml:space="preserve">. </w:t>
      </w:r>
    </w:p>
    <w:p w:rsidR="005A0C5C" w:rsidRDefault="005A0C5C" w:rsidP="00DA7ED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A7ED3">
        <w:rPr>
          <w:color w:val="000000"/>
          <w:sz w:val="28"/>
          <w:szCs w:val="28"/>
        </w:rPr>
        <w:t>5. </w:t>
      </w:r>
      <w:r w:rsidR="00517BC1">
        <w:rPr>
          <w:color w:val="000000"/>
          <w:sz w:val="28"/>
          <w:szCs w:val="28"/>
        </w:rPr>
        <w:t xml:space="preserve">Президиум </w:t>
      </w:r>
      <w:r w:rsidRPr="00890A82">
        <w:rPr>
          <w:color w:val="000000"/>
          <w:sz w:val="28"/>
          <w:szCs w:val="28"/>
        </w:rPr>
        <w:t xml:space="preserve"> в </w:t>
      </w:r>
      <w:r w:rsidR="00517BC1">
        <w:rPr>
          <w:color w:val="000000"/>
          <w:sz w:val="28"/>
          <w:szCs w:val="28"/>
        </w:rPr>
        <w:t xml:space="preserve">срок не более 1 месяца </w:t>
      </w:r>
      <w:r w:rsidRPr="00890A82">
        <w:rPr>
          <w:color w:val="000000"/>
          <w:sz w:val="28"/>
          <w:szCs w:val="28"/>
        </w:rPr>
        <w:t xml:space="preserve">со дня поступления </w:t>
      </w:r>
      <w:r w:rsidR="007D4DE2">
        <w:rPr>
          <w:color w:val="000000"/>
          <w:sz w:val="28"/>
          <w:szCs w:val="28"/>
        </w:rPr>
        <w:t xml:space="preserve">планов  мероприятий  </w:t>
      </w:r>
      <w:r w:rsidRPr="00890A82">
        <w:rPr>
          <w:color w:val="000000"/>
          <w:sz w:val="28"/>
          <w:szCs w:val="28"/>
        </w:rPr>
        <w:t xml:space="preserve">рассматривает </w:t>
      </w:r>
      <w:r w:rsidR="000A42A2">
        <w:rPr>
          <w:color w:val="000000"/>
          <w:sz w:val="28"/>
          <w:szCs w:val="28"/>
        </w:rPr>
        <w:t xml:space="preserve"> </w:t>
      </w:r>
      <w:r w:rsidRPr="00890A82">
        <w:rPr>
          <w:color w:val="000000"/>
          <w:sz w:val="28"/>
          <w:szCs w:val="28"/>
        </w:rPr>
        <w:t>план</w:t>
      </w:r>
      <w:r w:rsidR="000A42A2">
        <w:rPr>
          <w:color w:val="000000"/>
          <w:sz w:val="28"/>
          <w:szCs w:val="28"/>
        </w:rPr>
        <w:t>ы</w:t>
      </w:r>
      <w:r w:rsidRPr="00890A82">
        <w:rPr>
          <w:color w:val="000000"/>
          <w:sz w:val="28"/>
          <w:szCs w:val="28"/>
        </w:rPr>
        <w:t xml:space="preserve"> мероприятий и готовит </w:t>
      </w:r>
      <w:r w:rsidR="000A42A2">
        <w:rPr>
          <w:color w:val="000000"/>
          <w:sz w:val="28"/>
          <w:szCs w:val="28"/>
        </w:rPr>
        <w:t xml:space="preserve"> </w:t>
      </w:r>
      <w:r w:rsidR="00AB374A">
        <w:rPr>
          <w:color w:val="000000"/>
          <w:sz w:val="28"/>
          <w:szCs w:val="28"/>
        </w:rPr>
        <w:t xml:space="preserve">проекты </w:t>
      </w:r>
      <w:r w:rsidR="000A42A2">
        <w:rPr>
          <w:color w:val="000000"/>
          <w:sz w:val="28"/>
          <w:szCs w:val="28"/>
        </w:rPr>
        <w:t>С</w:t>
      </w:r>
      <w:r w:rsidR="00E1237D">
        <w:rPr>
          <w:color w:val="000000"/>
          <w:sz w:val="28"/>
          <w:szCs w:val="28"/>
        </w:rPr>
        <w:t>водны</w:t>
      </w:r>
      <w:r w:rsidR="00AB374A">
        <w:rPr>
          <w:color w:val="000000"/>
          <w:sz w:val="28"/>
          <w:szCs w:val="28"/>
        </w:rPr>
        <w:t>х</w:t>
      </w:r>
      <w:r w:rsidR="00E1237D">
        <w:rPr>
          <w:color w:val="000000"/>
          <w:sz w:val="28"/>
          <w:szCs w:val="28"/>
        </w:rPr>
        <w:t xml:space="preserve"> план</w:t>
      </w:r>
      <w:r w:rsidR="00AB374A">
        <w:rPr>
          <w:color w:val="000000"/>
          <w:sz w:val="28"/>
          <w:szCs w:val="28"/>
        </w:rPr>
        <w:t>ов</w:t>
      </w:r>
      <w:r w:rsidRPr="00890A82">
        <w:rPr>
          <w:color w:val="000000"/>
          <w:sz w:val="28"/>
          <w:szCs w:val="28"/>
        </w:rPr>
        <w:t xml:space="preserve"> мероприятий по реализации наказов избирателей.</w:t>
      </w:r>
    </w:p>
    <w:p w:rsidR="00DA7ED3" w:rsidRPr="00890A82" w:rsidRDefault="00DA7ED3" w:rsidP="00DA7ED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AB374A">
        <w:rPr>
          <w:color w:val="000000"/>
          <w:sz w:val="28"/>
          <w:szCs w:val="28"/>
        </w:rPr>
        <w:t xml:space="preserve">Проект </w:t>
      </w:r>
      <w:r w:rsidR="000A42A2">
        <w:rPr>
          <w:color w:val="000000"/>
          <w:sz w:val="28"/>
          <w:szCs w:val="28"/>
        </w:rPr>
        <w:t>С</w:t>
      </w:r>
      <w:r w:rsidRPr="00890A82">
        <w:rPr>
          <w:color w:val="000000"/>
          <w:sz w:val="28"/>
          <w:szCs w:val="28"/>
        </w:rPr>
        <w:t>водн</w:t>
      </w:r>
      <w:r w:rsidR="00AB374A">
        <w:rPr>
          <w:color w:val="000000"/>
          <w:sz w:val="28"/>
          <w:szCs w:val="28"/>
        </w:rPr>
        <w:t>ого</w:t>
      </w:r>
      <w:r w:rsidRPr="00890A82">
        <w:rPr>
          <w:color w:val="000000"/>
          <w:sz w:val="28"/>
          <w:szCs w:val="28"/>
        </w:rPr>
        <w:t xml:space="preserve"> план</w:t>
      </w:r>
      <w:r w:rsidR="00AB374A">
        <w:rPr>
          <w:color w:val="000000"/>
          <w:sz w:val="28"/>
          <w:szCs w:val="28"/>
        </w:rPr>
        <w:t>а</w:t>
      </w:r>
      <w:r w:rsidRPr="00890A82">
        <w:rPr>
          <w:color w:val="000000"/>
          <w:sz w:val="28"/>
          <w:szCs w:val="28"/>
        </w:rPr>
        <w:t xml:space="preserve"> мероприятий по реализации наказов по изменению </w:t>
      </w:r>
      <w:r w:rsidR="000A42A2">
        <w:rPr>
          <w:color w:val="000000"/>
          <w:sz w:val="28"/>
          <w:szCs w:val="28"/>
        </w:rPr>
        <w:t>нормативных и</w:t>
      </w:r>
      <w:r w:rsidR="00692240">
        <w:rPr>
          <w:color w:val="000000"/>
          <w:sz w:val="28"/>
          <w:szCs w:val="28"/>
        </w:rPr>
        <w:t>ли</w:t>
      </w:r>
      <w:r w:rsidR="000A42A2">
        <w:rPr>
          <w:color w:val="000000"/>
          <w:sz w:val="28"/>
          <w:szCs w:val="28"/>
        </w:rPr>
        <w:t xml:space="preserve"> иных</w:t>
      </w:r>
      <w:r>
        <w:rPr>
          <w:color w:val="000000"/>
          <w:sz w:val="28"/>
          <w:szCs w:val="28"/>
        </w:rPr>
        <w:t xml:space="preserve">  правовых  актов </w:t>
      </w:r>
      <w:r w:rsidR="000A42A2">
        <w:rPr>
          <w:color w:val="000000"/>
          <w:sz w:val="28"/>
          <w:szCs w:val="28"/>
        </w:rPr>
        <w:t xml:space="preserve">Совета депутатов </w:t>
      </w:r>
      <w:r>
        <w:rPr>
          <w:color w:val="000000"/>
          <w:sz w:val="28"/>
          <w:szCs w:val="28"/>
        </w:rPr>
        <w:t xml:space="preserve">в установленном  порядке, </w:t>
      </w:r>
      <w:r w:rsidRPr="00890A82">
        <w:rPr>
          <w:color w:val="000000"/>
          <w:sz w:val="28"/>
          <w:szCs w:val="28"/>
        </w:rPr>
        <w:t xml:space="preserve">вносится </w:t>
      </w:r>
      <w:r w:rsidR="00517BC1">
        <w:rPr>
          <w:color w:val="000000"/>
          <w:sz w:val="28"/>
          <w:szCs w:val="28"/>
        </w:rPr>
        <w:t xml:space="preserve">Президиумом </w:t>
      </w:r>
      <w:r w:rsidRPr="00890A82">
        <w:rPr>
          <w:color w:val="000000"/>
          <w:sz w:val="28"/>
          <w:szCs w:val="28"/>
        </w:rPr>
        <w:t xml:space="preserve"> на рассмотрение </w:t>
      </w:r>
      <w:r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>.</w:t>
      </w:r>
    </w:p>
    <w:p w:rsidR="005A0C5C" w:rsidRPr="00890A82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ab/>
      </w:r>
      <w:r w:rsidR="00DA7ED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 </w:t>
      </w:r>
      <w:r w:rsidR="000A42A2">
        <w:rPr>
          <w:color w:val="000000"/>
          <w:sz w:val="28"/>
          <w:szCs w:val="28"/>
        </w:rPr>
        <w:t xml:space="preserve"> </w:t>
      </w:r>
      <w:r w:rsidR="00AB374A">
        <w:rPr>
          <w:color w:val="000000"/>
          <w:sz w:val="28"/>
          <w:szCs w:val="28"/>
        </w:rPr>
        <w:t xml:space="preserve">Проект </w:t>
      </w:r>
      <w:r w:rsidR="000A42A2">
        <w:rPr>
          <w:color w:val="000000"/>
          <w:sz w:val="28"/>
          <w:szCs w:val="28"/>
        </w:rPr>
        <w:t>С</w:t>
      </w:r>
      <w:r w:rsidRPr="00890A82">
        <w:rPr>
          <w:color w:val="000000"/>
          <w:sz w:val="28"/>
          <w:szCs w:val="28"/>
        </w:rPr>
        <w:t>водн</w:t>
      </w:r>
      <w:r w:rsidR="00AB374A">
        <w:rPr>
          <w:color w:val="000000"/>
          <w:sz w:val="28"/>
          <w:szCs w:val="28"/>
        </w:rPr>
        <w:t xml:space="preserve">ого </w:t>
      </w:r>
      <w:r w:rsidRPr="00890A82">
        <w:rPr>
          <w:color w:val="000000"/>
          <w:sz w:val="28"/>
          <w:szCs w:val="28"/>
        </w:rPr>
        <w:t xml:space="preserve"> план</w:t>
      </w:r>
      <w:r w:rsidR="00AB374A">
        <w:rPr>
          <w:color w:val="000000"/>
          <w:sz w:val="28"/>
          <w:szCs w:val="28"/>
        </w:rPr>
        <w:t>а</w:t>
      </w:r>
      <w:r w:rsidRPr="00890A82">
        <w:rPr>
          <w:color w:val="000000"/>
          <w:sz w:val="28"/>
          <w:szCs w:val="28"/>
        </w:rPr>
        <w:t xml:space="preserve"> мероприятий по реализации наказов, требующих финансирования, </w:t>
      </w:r>
      <w:r w:rsidRPr="00DA7ED3">
        <w:rPr>
          <w:color w:val="000000"/>
          <w:sz w:val="28"/>
          <w:szCs w:val="28"/>
        </w:rPr>
        <w:t xml:space="preserve">направляется на рассмотрение </w:t>
      </w:r>
      <w:r w:rsidR="00DF3123">
        <w:rPr>
          <w:color w:val="000000"/>
          <w:sz w:val="28"/>
          <w:szCs w:val="28"/>
        </w:rPr>
        <w:t>г</w:t>
      </w:r>
      <w:r w:rsidR="00EC3DFC" w:rsidRPr="00DA7ED3">
        <w:rPr>
          <w:color w:val="000000"/>
          <w:sz w:val="28"/>
          <w:szCs w:val="28"/>
        </w:rPr>
        <w:t>лаве города</w:t>
      </w:r>
      <w:r w:rsidR="00DF3123">
        <w:rPr>
          <w:color w:val="000000"/>
          <w:sz w:val="28"/>
          <w:szCs w:val="28"/>
        </w:rPr>
        <w:t xml:space="preserve"> Юбилейный Московской  области</w:t>
      </w:r>
      <w:r w:rsidRPr="00DA7ED3">
        <w:rPr>
          <w:color w:val="000000"/>
          <w:sz w:val="28"/>
          <w:szCs w:val="28"/>
        </w:rPr>
        <w:t xml:space="preserve"> </w:t>
      </w:r>
      <w:r w:rsidR="00E1237D">
        <w:rPr>
          <w:color w:val="000000"/>
          <w:sz w:val="28"/>
          <w:szCs w:val="28"/>
        </w:rPr>
        <w:t xml:space="preserve">(далее – глава  города)  </w:t>
      </w:r>
      <w:r w:rsidRPr="00DA7ED3">
        <w:rPr>
          <w:color w:val="000000"/>
          <w:sz w:val="28"/>
          <w:szCs w:val="28"/>
        </w:rPr>
        <w:t xml:space="preserve">и вносится на рассмотрение </w:t>
      </w:r>
      <w:r w:rsidR="00EC3DFC" w:rsidRPr="00DA7ED3">
        <w:rPr>
          <w:color w:val="000000"/>
          <w:sz w:val="28"/>
          <w:szCs w:val="28"/>
        </w:rPr>
        <w:t>Совета депутатов</w:t>
      </w:r>
      <w:r w:rsidRPr="00DA7ED3">
        <w:rPr>
          <w:color w:val="000000"/>
          <w:sz w:val="28"/>
          <w:szCs w:val="28"/>
        </w:rPr>
        <w:t xml:space="preserve"> после получения заключения </w:t>
      </w:r>
      <w:r w:rsidR="00E1237D">
        <w:rPr>
          <w:color w:val="000000"/>
          <w:sz w:val="28"/>
          <w:szCs w:val="28"/>
        </w:rPr>
        <w:t>г</w:t>
      </w:r>
      <w:r w:rsidR="00EC3DFC" w:rsidRPr="00DA7ED3">
        <w:rPr>
          <w:color w:val="000000"/>
          <w:sz w:val="28"/>
          <w:szCs w:val="28"/>
        </w:rPr>
        <w:t>лавы города</w:t>
      </w:r>
      <w:r w:rsidRPr="00DA7ED3">
        <w:rPr>
          <w:color w:val="000000"/>
          <w:sz w:val="28"/>
          <w:szCs w:val="28"/>
        </w:rPr>
        <w:t>.</w:t>
      </w:r>
    </w:p>
    <w:p w:rsidR="00AB374A" w:rsidRPr="00890A82" w:rsidRDefault="00AB374A" w:rsidP="00AB374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890A82">
        <w:rPr>
          <w:color w:val="000000"/>
          <w:sz w:val="28"/>
          <w:szCs w:val="28"/>
        </w:rPr>
        <w:t xml:space="preserve">Сводные планы мероприятий по реализации наказов избирателей утверждаются </w:t>
      </w:r>
      <w:r>
        <w:rPr>
          <w:color w:val="000000"/>
          <w:sz w:val="28"/>
          <w:szCs w:val="28"/>
        </w:rPr>
        <w:t>решением  Совета депутатов</w:t>
      </w:r>
      <w:r w:rsidRPr="00890A82">
        <w:rPr>
          <w:color w:val="000000"/>
          <w:sz w:val="28"/>
          <w:szCs w:val="28"/>
        </w:rPr>
        <w:t>.</w:t>
      </w:r>
    </w:p>
    <w:p w:rsidR="005A0C5C" w:rsidRPr="00B646CA" w:rsidRDefault="005A0C5C" w:rsidP="005A0C5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C3DFC" w:rsidRPr="00EC3DFC" w:rsidRDefault="00EC3DFC" w:rsidP="00E1237D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Статья 5. </w:t>
      </w:r>
      <w:r w:rsidRPr="00EC3DFC">
        <w:rPr>
          <w:bCs/>
          <w:color w:val="000000"/>
          <w:sz w:val="28"/>
          <w:szCs w:val="28"/>
        </w:rPr>
        <w:t xml:space="preserve"> </w:t>
      </w:r>
      <w:r w:rsidRPr="00EC3DFC">
        <w:rPr>
          <w:b/>
          <w:bCs/>
          <w:color w:val="000000"/>
          <w:sz w:val="28"/>
          <w:szCs w:val="28"/>
        </w:rPr>
        <w:t>Порядок формирования и финансирования наказов избирателей</w:t>
      </w:r>
    </w:p>
    <w:p w:rsidR="00EC3DFC" w:rsidRPr="00EC3DFC" w:rsidRDefault="00EC3DFC" w:rsidP="00EC3DF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B74BD5" w:rsidRPr="00B74BD5" w:rsidRDefault="00EC3DFC" w:rsidP="00B74B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74BD5">
        <w:rPr>
          <w:bCs/>
          <w:color w:val="000000"/>
          <w:sz w:val="28"/>
          <w:szCs w:val="28"/>
        </w:rPr>
        <w:t xml:space="preserve">1. </w:t>
      </w:r>
      <w:r w:rsidR="00B74BD5" w:rsidRPr="00B74BD5">
        <w:rPr>
          <w:sz w:val="28"/>
          <w:szCs w:val="28"/>
        </w:rPr>
        <w:t xml:space="preserve">Финансирование мероприятий по выполнению наказов избирателей осуществляется за счет средств местного бюджета. </w:t>
      </w:r>
    </w:p>
    <w:p w:rsidR="00EC3DFC" w:rsidRDefault="00EC3DFC" w:rsidP="00EC3DF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C3DFC">
        <w:rPr>
          <w:bCs/>
          <w:color w:val="000000"/>
          <w:sz w:val="28"/>
          <w:szCs w:val="28"/>
        </w:rPr>
        <w:t xml:space="preserve">Комиссия Совета депутатов по </w:t>
      </w:r>
      <w:r w:rsidR="00ED65D8">
        <w:rPr>
          <w:bCs/>
          <w:color w:val="000000"/>
          <w:sz w:val="28"/>
          <w:szCs w:val="28"/>
        </w:rPr>
        <w:t xml:space="preserve">вопросам </w:t>
      </w:r>
      <w:r w:rsidRPr="00EC3DFC">
        <w:rPr>
          <w:bCs/>
          <w:color w:val="000000"/>
          <w:sz w:val="28"/>
          <w:szCs w:val="28"/>
        </w:rPr>
        <w:t>бюджет</w:t>
      </w:r>
      <w:r w:rsidR="00ED65D8">
        <w:rPr>
          <w:bCs/>
          <w:color w:val="000000"/>
          <w:sz w:val="28"/>
          <w:szCs w:val="28"/>
        </w:rPr>
        <w:t>а</w:t>
      </w:r>
      <w:r w:rsidRPr="00EC3DFC">
        <w:rPr>
          <w:bCs/>
          <w:color w:val="000000"/>
          <w:sz w:val="28"/>
          <w:szCs w:val="28"/>
        </w:rPr>
        <w:t>, финанс</w:t>
      </w:r>
      <w:r w:rsidR="00ED65D8">
        <w:rPr>
          <w:bCs/>
          <w:color w:val="000000"/>
          <w:sz w:val="28"/>
          <w:szCs w:val="28"/>
        </w:rPr>
        <w:t>овой</w:t>
      </w:r>
      <w:r w:rsidRPr="00EC3DFC">
        <w:rPr>
          <w:bCs/>
          <w:color w:val="000000"/>
          <w:sz w:val="28"/>
          <w:szCs w:val="28"/>
        </w:rPr>
        <w:t xml:space="preserve">, </w:t>
      </w:r>
      <w:r w:rsidR="00ED65D8">
        <w:rPr>
          <w:bCs/>
          <w:color w:val="000000"/>
          <w:sz w:val="28"/>
          <w:szCs w:val="28"/>
        </w:rPr>
        <w:t xml:space="preserve">налоговой политике и </w:t>
      </w:r>
      <w:r w:rsidRPr="00EC3DFC">
        <w:rPr>
          <w:bCs/>
          <w:color w:val="000000"/>
          <w:sz w:val="28"/>
          <w:szCs w:val="28"/>
        </w:rPr>
        <w:t xml:space="preserve">муниципальной собственности, не позднее 15 октября года, предшествующего </w:t>
      </w:r>
      <w:r w:rsidR="00DF4C28">
        <w:rPr>
          <w:bCs/>
          <w:color w:val="000000"/>
          <w:sz w:val="28"/>
          <w:szCs w:val="28"/>
        </w:rPr>
        <w:t>очередному</w:t>
      </w:r>
      <w:r w:rsidRPr="00EC3DFC">
        <w:rPr>
          <w:bCs/>
          <w:color w:val="000000"/>
          <w:sz w:val="28"/>
          <w:szCs w:val="28"/>
        </w:rPr>
        <w:t xml:space="preserve"> финансовому году, перед</w:t>
      </w:r>
      <w:r w:rsidR="00DF4C28">
        <w:rPr>
          <w:bCs/>
          <w:color w:val="000000"/>
          <w:sz w:val="28"/>
          <w:szCs w:val="28"/>
        </w:rPr>
        <w:t xml:space="preserve">ает </w:t>
      </w:r>
      <w:r w:rsidR="00AB374A">
        <w:rPr>
          <w:color w:val="000000"/>
          <w:sz w:val="28"/>
          <w:szCs w:val="28"/>
        </w:rPr>
        <w:t>С</w:t>
      </w:r>
      <w:r w:rsidR="00AB374A" w:rsidRPr="00890A82">
        <w:rPr>
          <w:color w:val="000000"/>
          <w:sz w:val="28"/>
          <w:szCs w:val="28"/>
        </w:rPr>
        <w:t>водн</w:t>
      </w:r>
      <w:r w:rsidR="00AB374A">
        <w:rPr>
          <w:color w:val="000000"/>
          <w:sz w:val="28"/>
          <w:szCs w:val="28"/>
        </w:rPr>
        <w:t>ый</w:t>
      </w:r>
      <w:r w:rsidR="00AB374A" w:rsidRPr="00890A82">
        <w:rPr>
          <w:color w:val="000000"/>
          <w:sz w:val="28"/>
          <w:szCs w:val="28"/>
        </w:rPr>
        <w:t xml:space="preserve"> план мероприятий по реализации наказов, требующих финансирования</w:t>
      </w:r>
      <w:r w:rsidR="00AB374A">
        <w:rPr>
          <w:color w:val="000000"/>
          <w:sz w:val="28"/>
          <w:szCs w:val="28"/>
        </w:rPr>
        <w:t xml:space="preserve">, </w:t>
      </w:r>
      <w:r w:rsidR="00AB374A">
        <w:rPr>
          <w:bCs/>
          <w:color w:val="000000"/>
          <w:sz w:val="28"/>
          <w:szCs w:val="28"/>
        </w:rPr>
        <w:t xml:space="preserve"> </w:t>
      </w:r>
      <w:r w:rsidR="00DF4C28">
        <w:rPr>
          <w:bCs/>
          <w:color w:val="000000"/>
          <w:sz w:val="28"/>
          <w:szCs w:val="28"/>
        </w:rPr>
        <w:t>в Финансовое управление а</w:t>
      </w:r>
      <w:r w:rsidRPr="00EC3DFC">
        <w:rPr>
          <w:bCs/>
          <w:color w:val="000000"/>
          <w:sz w:val="28"/>
          <w:szCs w:val="28"/>
        </w:rPr>
        <w:t xml:space="preserve">дминистрации города </w:t>
      </w:r>
      <w:r w:rsidR="00ED65D8">
        <w:rPr>
          <w:bCs/>
          <w:color w:val="000000"/>
          <w:sz w:val="28"/>
          <w:szCs w:val="28"/>
        </w:rPr>
        <w:t>Юбилейный</w:t>
      </w:r>
      <w:r w:rsidRPr="00EC3DFC">
        <w:rPr>
          <w:bCs/>
          <w:color w:val="000000"/>
          <w:sz w:val="28"/>
          <w:szCs w:val="28"/>
        </w:rPr>
        <w:t xml:space="preserve"> </w:t>
      </w:r>
      <w:r w:rsidR="00BF7F29">
        <w:rPr>
          <w:bCs/>
          <w:color w:val="000000"/>
          <w:sz w:val="28"/>
          <w:szCs w:val="28"/>
        </w:rPr>
        <w:t xml:space="preserve">Московской  области </w:t>
      </w:r>
      <w:r w:rsidRPr="00EC3DFC">
        <w:rPr>
          <w:bCs/>
          <w:color w:val="000000"/>
          <w:sz w:val="28"/>
          <w:szCs w:val="28"/>
        </w:rPr>
        <w:t xml:space="preserve">для включения в проект бюджета </w:t>
      </w:r>
      <w:r w:rsidR="00692240">
        <w:rPr>
          <w:bCs/>
          <w:color w:val="000000"/>
          <w:sz w:val="28"/>
          <w:szCs w:val="28"/>
        </w:rPr>
        <w:t xml:space="preserve">города Юбилейный Московской  области </w:t>
      </w:r>
      <w:r w:rsidRPr="00EC3DFC">
        <w:rPr>
          <w:bCs/>
          <w:color w:val="000000"/>
          <w:sz w:val="28"/>
          <w:szCs w:val="28"/>
        </w:rPr>
        <w:t>на очередной финансовый год.</w:t>
      </w:r>
    </w:p>
    <w:p w:rsidR="00BF7F29" w:rsidRPr="00B74BD5" w:rsidRDefault="00BF7F29" w:rsidP="00BF7F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74BD5">
        <w:rPr>
          <w:sz w:val="28"/>
          <w:szCs w:val="28"/>
        </w:rPr>
        <w:t>Утвержденные в составе местного бюджета расходы, связанные с выполнением наказов избирателей, производятся в процессе исполнения бюджета в соответствии с действующим законодательством.</w:t>
      </w:r>
    </w:p>
    <w:p w:rsidR="00BF7F29" w:rsidRPr="00890A82" w:rsidRDefault="00BF7F29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890A82">
        <w:rPr>
          <w:color w:val="000000"/>
          <w:sz w:val="28"/>
          <w:szCs w:val="28"/>
        </w:rPr>
        <w:t>На</w:t>
      </w:r>
      <w:r w:rsidR="00AB374A">
        <w:rPr>
          <w:color w:val="000000"/>
          <w:sz w:val="28"/>
          <w:szCs w:val="28"/>
        </w:rPr>
        <w:t>казы избирателей, включенные в С</w:t>
      </w:r>
      <w:r w:rsidRPr="00890A82">
        <w:rPr>
          <w:color w:val="000000"/>
          <w:sz w:val="28"/>
          <w:szCs w:val="28"/>
        </w:rPr>
        <w:t xml:space="preserve">водный план мероприятий по реализации наказов по </w:t>
      </w:r>
      <w:r>
        <w:rPr>
          <w:color w:val="000000"/>
          <w:sz w:val="28"/>
          <w:szCs w:val="28"/>
        </w:rPr>
        <w:t xml:space="preserve">изменению </w:t>
      </w:r>
      <w:r w:rsidR="00692240">
        <w:rPr>
          <w:color w:val="000000"/>
          <w:sz w:val="28"/>
          <w:szCs w:val="28"/>
        </w:rPr>
        <w:t>нормативных или иных</w:t>
      </w:r>
      <w:r>
        <w:rPr>
          <w:color w:val="000000"/>
          <w:sz w:val="28"/>
          <w:szCs w:val="28"/>
        </w:rPr>
        <w:t xml:space="preserve">  правовых  актов</w:t>
      </w:r>
      <w:r w:rsidR="00692240">
        <w:rPr>
          <w:color w:val="000000"/>
          <w:sz w:val="28"/>
          <w:szCs w:val="28"/>
        </w:rPr>
        <w:t xml:space="preserve"> Совета депутатов</w:t>
      </w:r>
      <w:r>
        <w:rPr>
          <w:color w:val="000000"/>
          <w:sz w:val="28"/>
          <w:szCs w:val="28"/>
        </w:rPr>
        <w:t>, учитываются при разработке П</w:t>
      </w:r>
      <w:r w:rsidRPr="00890A82">
        <w:rPr>
          <w:color w:val="000000"/>
          <w:sz w:val="28"/>
          <w:szCs w:val="28"/>
        </w:rPr>
        <w:t>лан</w:t>
      </w:r>
      <w:r>
        <w:rPr>
          <w:color w:val="000000"/>
          <w:sz w:val="28"/>
          <w:szCs w:val="28"/>
        </w:rPr>
        <w:t xml:space="preserve">а </w:t>
      </w:r>
      <w:r w:rsidRPr="00890A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работы  Совета депутатов  на  соответствующее  полугодие. </w:t>
      </w:r>
    </w:p>
    <w:p w:rsidR="00BF7F29" w:rsidRPr="00890A82" w:rsidRDefault="00BF7F29" w:rsidP="00BF7F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2D0B" w:rsidRDefault="00F42D0B" w:rsidP="00BF7F2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434343"/>
          <w:sz w:val="28"/>
          <w:szCs w:val="28"/>
        </w:rPr>
      </w:pPr>
    </w:p>
    <w:p w:rsidR="00F42D0B" w:rsidRDefault="00F42D0B" w:rsidP="00BF7F2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434343"/>
          <w:sz w:val="28"/>
          <w:szCs w:val="28"/>
        </w:rPr>
      </w:pPr>
    </w:p>
    <w:p w:rsidR="00930135" w:rsidRPr="00930135" w:rsidRDefault="00BF7F29" w:rsidP="00BF7F2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434343"/>
          <w:sz w:val="28"/>
          <w:szCs w:val="28"/>
        </w:rPr>
      </w:pPr>
      <w:r>
        <w:rPr>
          <w:b/>
          <w:bCs/>
          <w:color w:val="434343"/>
          <w:sz w:val="28"/>
          <w:szCs w:val="28"/>
        </w:rPr>
        <w:t>Статья 6</w:t>
      </w:r>
      <w:r w:rsidR="00930135">
        <w:rPr>
          <w:b/>
          <w:bCs/>
          <w:color w:val="434343"/>
          <w:sz w:val="28"/>
          <w:szCs w:val="28"/>
        </w:rPr>
        <w:t xml:space="preserve">. </w:t>
      </w:r>
      <w:r w:rsidR="00930135" w:rsidRPr="00930135">
        <w:rPr>
          <w:b/>
          <w:bCs/>
          <w:color w:val="434343"/>
          <w:sz w:val="28"/>
          <w:szCs w:val="28"/>
        </w:rPr>
        <w:t xml:space="preserve"> Контроль и отчетность</w:t>
      </w:r>
    </w:p>
    <w:p w:rsidR="00930135" w:rsidRPr="00930135" w:rsidRDefault="00930135" w:rsidP="009301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434343"/>
          <w:sz w:val="28"/>
          <w:szCs w:val="28"/>
        </w:rPr>
      </w:pPr>
    </w:p>
    <w:p w:rsidR="00BF7F29" w:rsidRDefault="00930135" w:rsidP="009301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434343"/>
          <w:sz w:val="28"/>
          <w:szCs w:val="28"/>
        </w:rPr>
      </w:pPr>
      <w:r w:rsidRPr="00930135">
        <w:rPr>
          <w:bCs/>
          <w:color w:val="434343"/>
          <w:sz w:val="28"/>
          <w:szCs w:val="28"/>
        </w:rPr>
        <w:t>1. Контроль за подготовкой, рассмотрением, принятием решений Совета депутатов по наказам</w:t>
      </w:r>
      <w:r>
        <w:rPr>
          <w:bCs/>
          <w:color w:val="434343"/>
          <w:sz w:val="28"/>
          <w:szCs w:val="28"/>
        </w:rPr>
        <w:t xml:space="preserve"> </w:t>
      </w:r>
      <w:r w:rsidRPr="00930135">
        <w:rPr>
          <w:bCs/>
          <w:color w:val="434343"/>
          <w:sz w:val="28"/>
          <w:szCs w:val="28"/>
        </w:rPr>
        <w:t xml:space="preserve"> избирателей и их реализацией осуществляет </w:t>
      </w:r>
      <w:r w:rsidR="00BF7F29">
        <w:rPr>
          <w:bCs/>
          <w:color w:val="434343"/>
          <w:sz w:val="28"/>
          <w:szCs w:val="28"/>
        </w:rPr>
        <w:t xml:space="preserve"> председатель Совета депутатов и </w:t>
      </w:r>
      <w:r w:rsidR="00517BC1">
        <w:rPr>
          <w:bCs/>
          <w:color w:val="434343"/>
          <w:sz w:val="28"/>
          <w:szCs w:val="28"/>
        </w:rPr>
        <w:t xml:space="preserve"> Президиум</w:t>
      </w:r>
      <w:r w:rsidR="00BF7F29">
        <w:rPr>
          <w:bCs/>
          <w:color w:val="434343"/>
          <w:sz w:val="28"/>
          <w:szCs w:val="28"/>
        </w:rPr>
        <w:t>.</w:t>
      </w:r>
    </w:p>
    <w:p w:rsidR="005A0C5C" w:rsidRDefault="00BF7F29" w:rsidP="009301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434343"/>
          <w:sz w:val="28"/>
          <w:szCs w:val="28"/>
        </w:rPr>
      </w:pPr>
      <w:r>
        <w:rPr>
          <w:bCs/>
          <w:color w:val="434343"/>
          <w:sz w:val="28"/>
          <w:szCs w:val="28"/>
        </w:rPr>
        <w:t>2</w:t>
      </w:r>
      <w:r w:rsidR="00930135" w:rsidRPr="00930135">
        <w:rPr>
          <w:bCs/>
          <w:color w:val="434343"/>
          <w:sz w:val="28"/>
          <w:szCs w:val="28"/>
        </w:rPr>
        <w:t xml:space="preserve">. Каждому депутату Совета </w:t>
      </w:r>
      <w:r w:rsidR="00930135">
        <w:rPr>
          <w:bCs/>
          <w:color w:val="434343"/>
          <w:sz w:val="28"/>
          <w:szCs w:val="28"/>
        </w:rPr>
        <w:t xml:space="preserve">депутатов </w:t>
      </w:r>
      <w:r w:rsidR="00930135" w:rsidRPr="00930135">
        <w:rPr>
          <w:bCs/>
          <w:color w:val="434343"/>
          <w:sz w:val="28"/>
          <w:szCs w:val="28"/>
        </w:rPr>
        <w:t xml:space="preserve">предоставляется возможность информировать через </w:t>
      </w:r>
      <w:r w:rsidR="00DF4C28">
        <w:rPr>
          <w:bCs/>
          <w:color w:val="434343"/>
          <w:sz w:val="28"/>
          <w:szCs w:val="28"/>
        </w:rPr>
        <w:t>средства массовой  информации</w:t>
      </w:r>
      <w:r w:rsidR="00930135" w:rsidRPr="00930135">
        <w:rPr>
          <w:bCs/>
          <w:color w:val="434343"/>
          <w:sz w:val="28"/>
          <w:szCs w:val="28"/>
        </w:rPr>
        <w:t xml:space="preserve"> избирателей своего округа о реализации наказов избирателей за прошедший год с указанием выполненных мероприятий и сумме затраченных средств бюджета города </w:t>
      </w:r>
      <w:r w:rsidR="00930135">
        <w:rPr>
          <w:bCs/>
          <w:color w:val="434343"/>
          <w:sz w:val="28"/>
          <w:szCs w:val="28"/>
        </w:rPr>
        <w:t>Юбилейный</w:t>
      </w:r>
      <w:r>
        <w:rPr>
          <w:bCs/>
          <w:color w:val="434343"/>
          <w:sz w:val="28"/>
          <w:szCs w:val="28"/>
        </w:rPr>
        <w:t xml:space="preserve"> Московской  области</w:t>
      </w:r>
      <w:r w:rsidR="00930135" w:rsidRPr="00930135">
        <w:rPr>
          <w:bCs/>
          <w:color w:val="434343"/>
          <w:sz w:val="28"/>
          <w:szCs w:val="28"/>
        </w:rPr>
        <w:t>.</w:t>
      </w:r>
    </w:p>
    <w:p w:rsidR="00BF7F29" w:rsidRPr="00890A82" w:rsidRDefault="00BF7F29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82">
        <w:rPr>
          <w:color w:val="000000"/>
          <w:sz w:val="28"/>
          <w:szCs w:val="28"/>
        </w:rPr>
        <w:t xml:space="preserve">Депутаты </w:t>
      </w:r>
      <w:r>
        <w:rPr>
          <w:color w:val="000000"/>
          <w:sz w:val="28"/>
          <w:szCs w:val="28"/>
        </w:rPr>
        <w:t xml:space="preserve">Совета депутатов  </w:t>
      </w:r>
      <w:r w:rsidRPr="00890A82">
        <w:rPr>
          <w:color w:val="000000"/>
          <w:sz w:val="28"/>
          <w:szCs w:val="28"/>
        </w:rPr>
        <w:t>осуществляют информирование избирателей о своей деятельности по исполнению наказов избирате</w:t>
      </w:r>
      <w:r>
        <w:rPr>
          <w:color w:val="000000"/>
          <w:sz w:val="28"/>
          <w:szCs w:val="28"/>
        </w:rPr>
        <w:t xml:space="preserve">лей  также  во  время проведения </w:t>
      </w:r>
      <w:r w:rsidRPr="00890A82">
        <w:rPr>
          <w:color w:val="000000"/>
          <w:sz w:val="28"/>
          <w:szCs w:val="28"/>
        </w:rPr>
        <w:t>отчета перед избирателями.</w:t>
      </w:r>
    </w:p>
    <w:p w:rsidR="00BF7F29" w:rsidRPr="00890A82" w:rsidRDefault="00BF7F29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90A82">
        <w:rPr>
          <w:color w:val="000000"/>
          <w:sz w:val="28"/>
          <w:szCs w:val="28"/>
        </w:rPr>
        <w:t xml:space="preserve">Депутаты </w:t>
      </w:r>
      <w:r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 xml:space="preserve"> представляют </w:t>
      </w:r>
      <w:r>
        <w:rPr>
          <w:color w:val="000000"/>
          <w:sz w:val="28"/>
          <w:szCs w:val="28"/>
        </w:rPr>
        <w:t xml:space="preserve">Совету депутатов информацию </w:t>
      </w:r>
      <w:r w:rsidRPr="00890A82">
        <w:rPr>
          <w:color w:val="000000"/>
          <w:sz w:val="28"/>
          <w:szCs w:val="28"/>
        </w:rPr>
        <w:t>по исполнению нак</w:t>
      </w:r>
      <w:r>
        <w:rPr>
          <w:color w:val="000000"/>
          <w:sz w:val="28"/>
          <w:szCs w:val="28"/>
        </w:rPr>
        <w:t>азов избирателей не реже одного</w:t>
      </w:r>
      <w:r w:rsidRPr="00890A82">
        <w:rPr>
          <w:color w:val="000000"/>
          <w:sz w:val="28"/>
          <w:szCs w:val="28"/>
        </w:rPr>
        <w:t xml:space="preserve"> раз</w:t>
      </w:r>
      <w:r>
        <w:rPr>
          <w:color w:val="000000"/>
          <w:sz w:val="28"/>
          <w:szCs w:val="28"/>
        </w:rPr>
        <w:t>а</w:t>
      </w:r>
      <w:r w:rsidRPr="00890A82">
        <w:rPr>
          <w:color w:val="000000"/>
          <w:sz w:val="28"/>
          <w:szCs w:val="28"/>
        </w:rPr>
        <w:t xml:space="preserve"> в год.</w:t>
      </w:r>
    </w:p>
    <w:p w:rsidR="00BF7F29" w:rsidRDefault="00BF7F29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517BC1">
        <w:rPr>
          <w:bCs/>
          <w:color w:val="000000"/>
          <w:sz w:val="28"/>
          <w:szCs w:val="28"/>
        </w:rPr>
        <w:t>Президиум</w:t>
      </w:r>
      <w:r>
        <w:rPr>
          <w:color w:val="000000"/>
          <w:sz w:val="28"/>
          <w:szCs w:val="28"/>
        </w:rPr>
        <w:t xml:space="preserve"> отчитывается </w:t>
      </w:r>
      <w:r w:rsidRPr="00890A82">
        <w:rPr>
          <w:color w:val="000000"/>
          <w:sz w:val="28"/>
          <w:szCs w:val="28"/>
        </w:rPr>
        <w:t xml:space="preserve">перед </w:t>
      </w:r>
      <w:r>
        <w:rPr>
          <w:color w:val="000000"/>
          <w:sz w:val="28"/>
          <w:szCs w:val="28"/>
        </w:rPr>
        <w:t xml:space="preserve">Советом депутатов </w:t>
      </w:r>
      <w:r w:rsidRPr="00890A82">
        <w:rPr>
          <w:color w:val="000000"/>
          <w:sz w:val="28"/>
          <w:szCs w:val="28"/>
        </w:rPr>
        <w:t xml:space="preserve"> о своей деятельности по исполнению наказов избирателе</w:t>
      </w:r>
      <w:r>
        <w:rPr>
          <w:color w:val="000000"/>
          <w:sz w:val="28"/>
          <w:szCs w:val="28"/>
        </w:rPr>
        <w:t>й и контролю за их исполнением один</w:t>
      </w:r>
      <w:r w:rsidRPr="00890A82">
        <w:rPr>
          <w:color w:val="000000"/>
          <w:sz w:val="28"/>
          <w:szCs w:val="28"/>
        </w:rPr>
        <w:t xml:space="preserve"> раз </w:t>
      </w:r>
      <w:r w:rsidRPr="00890A82">
        <w:rPr>
          <w:iCs/>
          <w:color w:val="000000"/>
          <w:sz w:val="28"/>
          <w:szCs w:val="28"/>
        </w:rPr>
        <w:t xml:space="preserve">в </w:t>
      </w:r>
      <w:r w:rsidRPr="00890A82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од, </w:t>
      </w:r>
      <w:r w:rsidRPr="00890A82">
        <w:rPr>
          <w:color w:val="000000"/>
          <w:sz w:val="28"/>
          <w:szCs w:val="28"/>
        </w:rPr>
        <w:t xml:space="preserve">а по решению </w:t>
      </w:r>
      <w:r>
        <w:rPr>
          <w:color w:val="000000"/>
          <w:sz w:val="28"/>
          <w:szCs w:val="28"/>
        </w:rPr>
        <w:t>Совета депутатов</w:t>
      </w:r>
      <w:r w:rsidRPr="00890A82">
        <w:rPr>
          <w:color w:val="000000"/>
          <w:sz w:val="28"/>
          <w:szCs w:val="28"/>
        </w:rPr>
        <w:t xml:space="preserve"> также в любое время в рамках отчета о текущей деятельности.</w:t>
      </w: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06152" w:rsidRDefault="00506152" w:rsidP="00BF7F2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D0BBC" w:rsidRDefault="002D0BBC" w:rsidP="00DF40DA">
      <w:pPr>
        <w:rPr>
          <w:rFonts w:ascii="Arial" w:hAnsi="Arial" w:cs="Arial"/>
          <w:sz w:val="20"/>
        </w:rPr>
        <w:sectPr w:rsidR="002D0BBC" w:rsidSect="002D0BBC">
          <w:headerReference w:type="even" r:id="rId8"/>
          <w:headerReference w:type="default" r:id="rId9"/>
          <w:pgSz w:w="11906" w:h="16838"/>
          <w:pgMar w:top="1134" w:right="851" w:bottom="1134" w:left="130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622"/>
        <w:tblW w:w="15373" w:type="dxa"/>
        <w:tblLayout w:type="fixed"/>
        <w:tblLook w:val="04A0"/>
      </w:tblPr>
      <w:tblGrid>
        <w:gridCol w:w="521"/>
        <w:gridCol w:w="13"/>
        <w:gridCol w:w="5059"/>
        <w:gridCol w:w="13"/>
        <w:gridCol w:w="3254"/>
        <w:gridCol w:w="13"/>
        <w:gridCol w:w="1040"/>
        <w:gridCol w:w="13"/>
        <w:gridCol w:w="1882"/>
        <w:gridCol w:w="13"/>
        <w:gridCol w:w="2016"/>
        <w:gridCol w:w="13"/>
        <w:gridCol w:w="1510"/>
        <w:gridCol w:w="13"/>
      </w:tblGrid>
      <w:tr w:rsidR="00506152" w:rsidTr="000C5A5E">
        <w:trPr>
          <w:gridAfter w:val="1"/>
          <w:wAfter w:w="13" w:type="dxa"/>
          <w:trHeight w:val="255"/>
        </w:trPr>
        <w:tc>
          <w:tcPr>
            <w:tcW w:w="521" w:type="dxa"/>
            <w:noWrap/>
            <w:vAlign w:val="bottom"/>
          </w:tcPr>
          <w:p w:rsidR="00506152" w:rsidRDefault="00506152" w:rsidP="000C5A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72" w:type="dxa"/>
            <w:gridSpan w:val="2"/>
            <w:noWrap/>
            <w:vAlign w:val="bottom"/>
          </w:tcPr>
          <w:p w:rsidR="00506152" w:rsidRDefault="00506152" w:rsidP="000C5A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7" w:type="dxa"/>
            <w:gridSpan w:val="2"/>
            <w:noWrap/>
            <w:vAlign w:val="bottom"/>
          </w:tcPr>
          <w:p w:rsidR="00506152" w:rsidRDefault="00506152" w:rsidP="000C5A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53" w:type="dxa"/>
            <w:gridSpan w:val="2"/>
            <w:noWrap/>
            <w:vAlign w:val="bottom"/>
          </w:tcPr>
          <w:p w:rsidR="00506152" w:rsidRDefault="00506152" w:rsidP="000C5A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5" w:type="dxa"/>
            <w:gridSpan w:val="2"/>
            <w:noWrap/>
            <w:vAlign w:val="bottom"/>
          </w:tcPr>
          <w:p w:rsidR="00506152" w:rsidRDefault="00506152" w:rsidP="000C5A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29" w:type="dxa"/>
            <w:gridSpan w:val="2"/>
            <w:noWrap/>
            <w:vAlign w:val="bottom"/>
            <w:hideMark/>
          </w:tcPr>
          <w:p w:rsidR="00506152" w:rsidRDefault="00506152" w:rsidP="000C5A5E"/>
        </w:tc>
        <w:tc>
          <w:tcPr>
            <w:tcW w:w="1523" w:type="dxa"/>
            <w:gridSpan w:val="2"/>
            <w:noWrap/>
            <w:vAlign w:val="bottom"/>
          </w:tcPr>
          <w:p w:rsidR="00506152" w:rsidRDefault="00506152" w:rsidP="000C5A5E"/>
        </w:tc>
      </w:tr>
      <w:tr w:rsidR="00506152" w:rsidTr="000C5A5E">
        <w:trPr>
          <w:gridAfter w:val="1"/>
          <w:wAfter w:w="13" w:type="dxa"/>
          <w:trHeight w:val="420"/>
        </w:trPr>
        <w:tc>
          <w:tcPr>
            <w:tcW w:w="15360" w:type="dxa"/>
            <w:gridSpan w:val="13"/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</w:p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</w:p>
          <w:p w:rsidR="00506152" w:rsidRDefault="00506152" w:rsidP="000C5A5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1</w:t>
            </w:r>
          </w:p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</w:p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</w:p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ПЛАН МЕРОПРИЯТИЙ  </w:t>
            </w:r>
          </w:p>
        </w:tc>
      </w:tr>
      <w:tr w:rsidR="00506152" w:rsidTr="000C5A5E">
        <w:trPr>
          <w:gridAfter w:val="1"/>
          <w:wAfter w:w="13" w:type="dxa"/>
          <w:trHeight w:val="585"/>
        </w:trPr>
        <w:tc>
          <w:tcPr>
            <w:tcW w:w="15360" w:type="dxa"/>
            <w:gridSpan w:val="13"/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 выполнению наказов избирателей депутатам Совета депутатов на 2012-2016 гг.</w:t>
            </w:r>
          </w:p>
        </w:tc>
      </w:tr>
      <w:tr w:rsidR="00506152" w:rsidTr="000C5A5E">
        <w:trPr>
          <w:gridAfter w:val="1"/>
          <w:wAfter w:w="13" w:type="dxa"/>
          <w:trHeight w:val="57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пп</w:t>
            </w:r>
          </w:p>
        </w:tc>
        <w:tc>
          <w:tcPr>
            <w:tcW w:w="5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Содержание наказа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Мероприятия по выполнению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Срок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Ответственный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jc w:val="center"/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506152" w:rsidTr="000C5A5E">
        <w:trPr>
          <w:gridAfter w:val="1"/>
          <w:wAfter w:w="13" w:type="dxa"/>
          <w:trHeight w:val="600"/>
        </w:trPr>
        <w:tc>
          <w:tcPr>
            <w:tcW w:w="15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</w:tr>
      <w:tr w:rsidR="00506152" w:rsidTr="000C5A5E">
        <w:trPr>
          <w:gridAfter w:val="1"/>
          <w:wAfter w:w="13" w:type="dxa"/>
          <w:trHeight w:val="571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/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506152" w:rsidTr="000C5A5E">
        <w:trPr>
          <w:gridAfter w:val="1"/>
          <w:wAfter w:w="13" w:type="dxa"/>
          <w:trHeight w:val="600"/>
        </w:trPr>
        <w:tc>
          <w:tcPr>
            <w:tcW w:w="15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ДОРОЖНОЕ ХОЗЯЙСТВО, БЛАГОУСТРОЙСТВО</w:t>
            </w:r>
          </w:p>
        </w:tc>
      </w:tr>
      <w:tr w:rsidR="00506152" w:rsidTr="000C5A5E">
        <w:trPr>
          <w:gridAfter w:val="1"/>
          <w:wAfter w:w="13" w:type="dxa"/>
          <w:trHeight w:val="503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/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</w:tr>
      <w:tr w:rsidR="00506152" w:rsidTr="000C5A5E">
        <w:trPr>
          <w:gridAfter w:val="1"/>
          <w:wAfter w:w="13" w:type="dxa"/>
          <w:trHeight w:val="600"/>
        </w:trPr>
        <w:tc>
          <w:tcPr>
            <w:tcW w:w="15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СПОРТ, КУЛЬТУРА</w:t>
            </w:r>
          </w:p>
        </w:tc>
      </w:tr>
      <w:tr w:rsidR="00506152" w:rsidTr="000C5A5E">
        <w:trPr>
          <w:gridAfter w:val="1"/>
          <w:wAfter w:w="13" w:type="dxa"/>
          <w:trHeight w:val="51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/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506152" w:rsidTr="000C5A5E">
        <w:trPr>
          <w:gridAfter w:val="1"/>
          <w:wAfter w:w="13" w:type="dxa"/>
          <w:trHeight w:val="600"/>
        </w:trPr>
        <w:tc>
          <w:tcPr>
            <w:tcW w:w="15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6152" w:rsidRDefault="00506152" w:rsidP="000C5A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СОЦЗАЩИТА, ЗДРАВООХРАНЕНИЕ</w:t>
            </w:r>
          </w:p>
        </w:tc>
      </w:tr>
      <w:tr w:rsidR="00506152" w:rsidTr="000C5A5E">
        <w:trPr>
          <w:gridAfter w:val="1"/>
          <w:wAfter w:w="13" w:type="dxa"/>
          <w:trHeight w:val="507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6152" w:rsidRDefault="00506152" w:rsidP="000C5A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/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152" w:rsidRDefault="00506152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152" w:rsidRDefault="00506152" w:rsidP="000C5A5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C5A5E" w:rsidTr="000C5A5E">
        <w:trPr>
          <w:gridAfter w:val="1"/>
          <w:wAfter w:w="13" w:type="dxa"/>
          <w:trHeight w:val="600"/>
        </w:trPr>
        <w:tc>
          <w:tcPr>
            <w:tcW w:w="15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5A5E" w:rsidRDefault="000C5A5E" w:rsidP="000C5A5E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ИНЫЕ  ВОПРОСЫ</w:t>
            </w:r>
          </w:p>
        </w:tc>
      </w:tr>
      <w:tr w:rsidR="000C5A5E" w:rsidTr="000C5A5E">
        <w:trPr>
          <w:gridBefore w:val="2"/>
          <w:wBefore w:w="534" w:type="dxa"/>
          <w:trHeight w:val="507"/>
        </w:trPr>
        <w:tc>
          <w:tcPr>
            <w:tcW w:w="5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5E" w:rsidRDefault="000C5A5E" w:rsidP="000C5A5E">
            <w:r>
              <w:t>1.</w:t>
            </w:r>
          </w:p>
        </w:tc>
        <w:tc>
          <w:tcPr>
            <w:tcW w:w="3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5E" w:rsidRDefault="000C5A5E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5E" w:rsidRDefault="000C5A5E" w:rsidP="000C5A5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5E" w:rsidRDefault="000C5A5E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A5E" w:rsidRDefault="000C5A5E" w:rsidP="000C5A5E">
            <w:pPr>
              <w:rPr>
                <w:b/>
                <w:bCs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A5E" w:rsidRDefault="000C5A5E" w:rsidP="000C5A5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</w:tbl>
    <w:p w:rsidR="00506152" w:rsidRDefault="00506152" w:rsidP="00506152"/>
    <w:p w:rsidR="000C5A5E" w:rsidRDefault="000C5A5E" w:rsidP="00506152"/>
    <w:p w:rsidR="00506152" w:rsidRDefault="00506152" w:rsidP="00506152"/>
    <w:p w:rsidR="008423FC" w:rsidRPr="00890A82" w:rsidRDefault="00DC12CA" w:rsidP="008423F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A0C5C" w:rsidRPr="005A0C5C" w:rsidRDefault="00803B1B" w:rsidP="005A0C5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sectPr w:rsidR="005A0C5C" w:rsidRPr="005A0C5C" w:rsidSect="00506152">
      <w:pgSz w:w="16838" w:h="11906" w:orient="landscape"/>
      <w:pgMar w:top="130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450" w:rsidRDefault="00382450" w:rsidP="005837DA">
      <w:r>
        <w:separator/>
      </w:r>
    </w:p>
  </w:endnote>
  <w:endnote w:type="continuationSeparator" w:id="0">
    <w:p w:rsidR="00382450" w:rsidRDefault="00382450" w:rsidP="00583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450" w:rsidRDefault="00382450" w:rsidP="005837DA">
      <w:r>
        <w:separator/>
      </w:r>
    </w:p>
  </w:footnote>
  <w:footnote w:type="continuationSeparator" w:id="0">
    <w:p w:rsidR="00382450" w:rsidRDefault="00382450" w:rsidP="00583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CF" w:rsidRDefault="00F31456" w:rsidP="00B20C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55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0CCF" w:rsidRDefault="00382450" w:rsidP="00B20CC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CF" w:rsidRDefault="00F31456" w:rsidP="00B20C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55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4F21">
      <w:rPr>
        <w:rStyle w:val="a5"/>
        <w:noProof/>
      </w:rPr>
      <w:t>5</w:t>
    </w:r>
    <w:r>
      <w:rPr>
        <w:rStyle w:val="a5"/>
      </w:rPr>
      <w:fldChar w:fldCharType="end"/>
    </w:r>
  </w:p>
  <w:p w:rsidR="00B20CCF" w:rsidRDefault="00382450" w:rsidP="00B20CC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6F1"/>
    <w:multiLevelType w:val="multilevel"/>
    <w:tmpl w:val="9E2EB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322"/>
    <w:rsid w:val="00040798"/>
    <w:rsid w:val="000A42A2"/>
    <w:rsid w:val="000A673D"/>
    <w:rsid w:val="000C5A5E"/>
    <w:rsid w:val="001B17E9"/>
    <w:rsid w:val="00281497"/>
    <w:rsid w:val="002D0BBC"/>
    <w:rsid w:val="002D6A9B"/>
    <w:rsid w:val="002E7322"/>
    <w:rsid w:val="00322937"/>
    <w:rsid w:val="00382450"/>
    <w:rsid w:val="003B66CE"/>
    <w:rsid w:val="003D7D30"/>
    <w:rsid w:val="00405C15"/>
    <w:rsid w:val="004378F1"/>
    <w:rsid w:val="0048206B"/>
    <w:rsid w:val="00506152"/>
    <w:rsid w:val="00517BC1"/>
    <w:rsid w:val="005341BB"/>
    <w:rsid w:val="00563D01"/>
    <w:rsid w:val="005837DA"/>
    <w:rsid w:val="005A0C5C"/>
    <w:rsid w:val="00616A4F"/>
    <w:rsid w:val="006355FD"/>
    <w:rsid w:val="00671AE7"/>
    <w:rsid w:val="00683FCA"/>
    <w:rsid w:val="00692240"/>
    <w:rsid w:val="006929BE"/>
    <w:rsid w:val="006A202A"/>
    <w:rsid w:val="00740C18"/>
    <w:rsid w:val="00747014"/>
    <w:rsid w:val="00771E1F"/>
    <w:rsid w:val="00787A30"/>
    <w:rsid w:val="007A7E01"/>
    <w:rsid w:val="007D4DE2"/>
    <w:rsid w:val="00803B1B"/>
    <w:rsid w:val="00837DBB"/>
    <w:rsid w:val="008423FC"/>
    <w:rsid w:val="00857439"/>
    <w:rsid w:val="00930135"/>
    <w:rsid w:val="00A1782F"/>
    <w:rsid w:val="00AB374A"/>
    <w:rsid w:val="00AC4F21"/>
    <w:rsid w:val="00B74BD5"/>
    <w:rsid w:val="00BF7F29"/>
    <w:rsid w:val="00C03BE1"/>
    <w:rsid w:val="00CA25DC"/>
    <w:rsid w:val="00CA3779"/>
    <w:rsid w:val="00CD1174"/>
    <w:rsid w:val="00D708A8"/>
    <w:rsid w:val="00D912E2"/>
    <w:rsid w:val="00DA7ED3"/>
    <w:rsid w:val="00DC12CA"/>
    <w:rsid w:val="00DF3123"/>
    <w:rsid w:val="00DF4C28"/>
    <w:rsid w:val="00E1237D"/>
    <w:rsid w:val="00E914A4"/>
    <w:rsid w:val="00EC3DFC"/>
    <w:rsid w:val="00ED65D8"/>
    <w:rsid w:val="00F31456"/>
    <w:rsid w:val="00F42D0B"/>
    <w:rsid w:val="00F437A4"/>
    <w:rsid w:val="00F7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0C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0C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0C5C"/>
  </w:style>
  <w:style w:type="paragraph" w:styleId="a6">
    <w:name w:val="List Paragraph"/>
    <w:basedOn w:val="a"/>
    <w:uiPriority w:val="34"/>
    <w:qFormat/>
    <w:rsid w:val="00EC3DFC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7D4DE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7D4DE2"/>
    <w:pPr>
      <w:widowControl w:val="0"/>
      <w:shd w:val="clear" w:color="auto" w:fill="FFFFFF"/>
      <w:spacing w:after="60" w:line="0" w:lineRule="atLeast"/>
      <w:ind w:hanging="34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0C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0C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0C5C"/>
  </w:style>
  <w:style w:type="paragraph" w:styleId="a6">
    <w:name w:val="List Paragraph"/>
    <w:basedOn w:val="a"/>
    <w:uiPriority w:val="34"/>
    <w:qFormat/>
    <w:rsid w:val="00EC3D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91D4-1CB8-4620-81E2-762370EB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Жигалина</dc:creator>
  <cp:lastModifiedBy>Давлетова </cp:lastModifiedBy>
  <cp:revision>18</cp:revision>
  <cp:lastPrinted>2012-09-17T07:28:00Z</cp:lastPrinted>
  <dcterms:created xsi:type="dcterms:W3CDTF">2012-09-17T06:55:00Z</dcterms:created>
  <dcterms:modified xsi:type="dcterms:W3CDTF">2012-09-20T11:22:00Z</dcterms:modified>
</cp:coreProperties>
</file>